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A8" w:rsidRDefault="00F7205E">
      <w:pPr>
        <w:rPr>
          <w:rFonts w:ascii="Arial" w:hAnsi="Arial" w:cs="Arial"/>
          <w:b/>
        </w:rPr>
      </w:pPr>
      <w:r w:rsidRPr="00F7205E">
        <w:rPr>
          <w:rFonts w:ascii="Arial" w:hAnsi="Arial" w:cs="Arial"/>
          <w:b/>
        </w:rPr>
        <w:t>Library Glossary</w:t>
      </w:r>
    </w:p>
    <w:p w:rsidR="00F7205E" w:rsidRDefault="00F7205E">
      <w:pPr>
        <w:rPr>
          <w:rFonts w:ascii="Arial" w:hAnsi="Arial" w:cs="Arial"/>
          <w:b/>
        </w:rPr>
      </w:pPr>
      <w:r>
        <w:rPr>
          <w:rFonts w:ascii="Arial" w:hAnsi="Arial" w:cs="Arial"/>
          <w:b/>
        </w:rPr>
        <w:t>A</w:t>
      </w:r>
    </w:p>
    <w:p w:rsidR="00F7205E" w:rsidRDefault="00F7205E">
      <w:pPr>
        <w:rPr>
          <w:rFonts w:ascii="Arial" w:hAnsi="Arial" w:cs="Arial"/>
        </w:rPr>
      </w:pPr>
      <w:r w:rsidRPr="00BC1810">
        <w:rPr>
          <w:rFonts w:ascii="Arial" w:hAnsi="Arial" w:cs="Arial"/>
          <w:b/>
        </w:rPr>
        <w:t>Abstract</w:t>
      </w:r>
      <w:r w:rsidR="00986957">
        <w:rPr>
          <w:rFonts w:ascii="Arial" w:hAnsi="Arial" w:cs="Arial"/>
        </w:rPr>
        <w:t>: An outline or summary</w:t>
      </w:r>
      <w:r w:rsidR="004966EF">
        <w:rPr>
          <w:rFonts w:ascii="Arial" w:hAnsi="Arial" w:cs="Arial"/>
        </w:rPr>
        <w:t xml:space="preserve"> of a document – for example a </w:t>
      </w:r>
      <w:r w:rsidR="00986957">
        <w:rPr>
          <w:rFonts w:ascii="Arial" w:hAnsi="Arial" w:cs="Arial"/>
        </w:rPr>
        <w:t>book, article, dissertation or thesis. Use it to decide whether or not you would like to read the complete work.</w:t>
      </w:r>
    </w:p>
    <w:p w:rsidR="008D6891" w:rsidRDefault="008D6891">
      <w:pPr>
        <w:rPr>
          <w:rFonts w:ascii="Arial" w:hAnsi="Arial" w:cs="Arial"/>
        </w:rPr>
      </w:pPr>
      <w:r w:rsidRPr="00BC1810">
        <w:rPr>
          <w:rFonts w:ascii="Arial" w:hAnsi="Arial" w:cs="Arial"/>
          <w:b/>
        </w:rPr>
        <w:t>Account</w:t>
      </w:r>
      <w:r>
        <w:rPr>
          <w:rFonts w:ascii="Arial" w:hAnsi="Arial" w:cs="Arial"/>
        </w:rPr>
        <w:t>: See ‘Library Account’</w:t>
      </w:r>
    </w:p>
    <w:p w:rsidR="004966EF" w:rsidRDefault="00F7205E">
      <w:pPr>
        <w:rPr>
          <w:rFonts w:ascii="Arial" w:hAnsi="Arial" w:cs="Arial"/>
        </w:rPr>
      </w:pPr>
      <w:r w:rsidRPr="00BC1810">
        <w:rPr>
          <w:rFonts w:ascii="Arial" w:hAnsi="Arial" w:cs="Arial"/>
          <w:b/>
        </w:rPr>
        <w:t>Archives</w:t>
      </w:r>
      <w:r w:rsidR="004966EF">
        <w:rPr>
          <w:rFonts w:ascii="Arial" w:hAnsi="Arial" w:cs="Arial"/>
        </w:rPr>
        <w:t>: Items and records acquired by the University. Includes the University Archives (the official records of the University of Strathclyde from 1796 to the present day) and Deposited Archives (various items and documents acquired by gift or deposit to support the University’s teaching and research).</w:t>
      </w:r>
    </w:p>
    <w:p w:rsidR="00F7205E" w:rsidRDefault="004966EF">
      <w:pPr>
        <w:rPr>
          <w:rFonts w:ascii="Arial" w:hAnsi="Arial" w:cs="Arial"/>
        </w:rPr>
      </w:pPr>
      <w:r w:rsidRPr="00BC1810">
        <w:rPr>
          <w:rFonts w:ascii="Arial" w:hAnsi="Arial" w:cs="Arial"/>
          <w:b/>
        </w:rPr>
        <w:t>Atom</w:t>
      </w:r>
      <w:r>
        <w:rPr>
          <w:rFonts w:ascii="Arial" w:hAnsi="Arial" w:cs="Arial"/>
        </w:rPr>
        <w:t>: The archives catalogue, searchable online.</w:t>
      </w:r>
    </w:p>
    <w:p w:rsidR="00617712" w:rsidRDefault="00617712">
      <w:pPr>
        <w:rPr>
          <w:rFonts w:ascii="Arial" w:hAnsi="Arial" w:cs="Arial"/>
          <w:b/>
        </w:rPr>
      </w:pPr>
      <w:r w:rsidRPr="00617712">
        <w:rPr>
          <w:rFonts w:ascii="Arial" w:hAnsi="Arial" w:cs="Arial"/>
          <w:b/>
        </w:rPr>
        <w:t>B</w:t>
      </w:r>
    </w:p>
    <w:p w:rsidR="00617712" w:rsidRDefault="00617712">
      <w:pPr>
        <w:rPr>
          <w:rFonts w:ascii="Arial" w:hAnsi="Arial" w:cs="Arial"/>
        </w:rPr>
      </w:pPr>
      <w:r w:rsidRPr="00BC1810">
        <w:rPr>
          <w:rFonts w:ascii="Arial" w:hAnsi="Arial" w:cs="Arial"/>
          <w:b/>
        </w:rPr>
        <w:t>Bibliography</w:t>
      </w:r>
      <w:r w:rsidRPr="00617712">
        <w:rPr>
          <w:rFonts w:ascii="Arial" w:hAnsi="Arial" w:cs="Arial"/>
        </w:rPr>
        <w:t xml:space="preserve">: </w:t>
      </w:r>
      <w:r>
        <w:rPr>
          <w:rFonts w:ascii="Arial" w:hAnsi="Arial" w:cs="Arial"/>
        </w:rPr>
        <w:t>D</w:t>
      </w:r>
      <w:r w:rsidRPr="00617712">
        <w:rPr>
          <w:rFonts w:ascii="Arial" w:hAnsi="Arial" w:cs="Arial"/>
        </w:rPr>
        <w:t>etails of all the materials which pr</w:t>
      </w:r>
      <w:r>
        <w:rPr>
          <w:rFonts w:ascii="Arial" w:hAnsi="Arial" w:cs="Arial"/>
        </w:rPr>
        <w:t xml:space="preserve">ovided you with information or </w:t>
      </w:r>
      <w:r>
        <w:rPr>
          <w:rFonts w:ascii="Arial" w:hAnsi="Arial" w:cs="Arial"/>
        </w:rPr>
        <w:br/>
      </w:r>
      <w:r w:rsidRPr="00617712">
        <w:rPr>
          <w:rFonts w:ascii="Arial" w:hAnsi="Arial" w:cs="Arial"/>
        </w:rPr>
        <w:t xml:space="preserve">helped you to formulate your ideas </w:t>
      </w:r>
      <w:r w:rsidR="004D629A">
        <w:rPr>
          <w:rFonts w:ascii="Arial" w:hAnsi="Arial" w:cs="Arial"/>
        </w:rPr>
        <w:t xml:space="preserve">for your assignment </w:t>
      </w:r>
      <w:r w:rsidRPr="00617712">
        <w:rPr>
          <w:rFonts w:ascii="Arial" w:hAnsi="Arial" w:cs="Arial"/>
        </w:rPr>
        <w:t xml:space="preserve">even if they are not directly referred to in your text. </w:t>
      </w:r>
      <w:r w:rsidRPr="00617712">
        <w:rPr>
          <w:rFonts w:ascii="Arial" w:hAnsi="Arial" w:cs="Arial"/>
        </w:rPr>
        <w:cr/>
      </w:r>
      <w:r>
        <w:rPr>
          <w:rFonts w:ascii="Arial" w:hAnsi="Arial" w:cs="Arial"/>
        </w:rPr>
        <w:t>See also ‘</w:t>
      </w:r>
      <w:r w:rsidRPr="00BC1810">
        <w:rPr>
          <w:rFonts w:ascii="Arial" w:hAnsi="Arial" w:cs="Arial"/>
          <w:b/>
        </w:rPr>
        <w:t>Reference list’</w:t>
      </w:r>
    </w:p>
    <w:p w:rsidR="007058B9" w:rsidRDefault="007058B9">
      <w:pPr>
        <w:rPr>
          <w:rFonts w:ascii="Arial" w:hAnsi="Arial" w:cs="Arial"/>
        </w:rPr>
      </w:pPr>
      <w:r w:rsidRPr="00BC1810">
        <w:rPr>
          <w:rFonts w:ascii="Arial" w:hAnsi="Arial" w:cs="Arial"/>
          <w:b/>
        </w:rPr>
        <w:t>Binding</w:t>
      </w:r>
      <w:r>
        <w:rPr>
          <w:rFonts w:ascii="Arial" w:hAnsi="Arial" w:cs="Arial"/>
        </w:rPr>
        <w:t>: See ‘</w:t>
      </w:r>
      <w:r w:rsidRPr="007058B9">
        <w:rPr>
          <w:rFonts w:ascii="Arial" w:hAnsi="Arial" w:cs="Arial"/>
        </w:rPr>
        <w:t>Photocopying and Binding Services</w:t>
      </w:r>
      <w:r>
        <w:rPr>
          <w:rFonts w:ascii="Arial" w:hAnsi="Arial" w:cs="Arial"/>
        </w:rPr>
        <w:t>’</w:t>
      </w:r>
    </w:p>
    <w:p w:rsidR="00B72140" w:rsidRPr="00B72140" w:rsidRDefault="007C1DC6">
      <w:pPr>
        <w:rPr>
          <w:rFonts w:ascii="Arial" w:hAnsi="Arial" w:cs="Arial"/>
        </w:rPr>
      </w:pPr>
      <w:r>
        <w:rPr>
          <w:rFonts w:ascii="Arial" w:hAnsi="Arial" w:cs="Arial"/>
          <w:b/>
        </w:rPr>
        <w:t>Boolean operators</w:t>
      </w:r>
      <w:r w:rsidR="0073148F">
        <w:rPr>
          <w:rFonts w:ascii="Arial" w:hAnsi="Arial" w:cs="Arial"/>
        </w:rPr>
        <w:t>: S</w:t>
      </w:r>
      <w:r>
        <w:rPr>
          <w:rFonts w:ascii="Arial" w:hAnsi="Arial" w:cs="Arial"/>
        </w:rPr>
        <w:t>earch</w:t>
      </w:r>
      <w:r w:rsidR="00B72140" w:rsidRPr="00B72140">
        <w:rPr>
          <w:rFonts w:ascii="Arial" w:hAnsi="Arial" w:cs="Arial"/>
        </w:rPr>
        <w:t xml:space="preserve"> a database using </w:t>
      </w:r>
      <w:r w:rsidR="00B72140" w:rsidRPr="00B72140">
        <w:rPr>
          <w:rFonts w:ascii="Arial" w:hAnsi="Arial" w:cs="Arial"/>
          <w:b/>
        </w:rPr>
        <w:t>AND, OR, NOT</w:t>
      </w:r>
      <w:r w:rsidR="00B72140" w:rsidRPr="00B72140">
        <w:rPr>
          <w:rFonts w:ascii="Arial" w:hAnsi="Arial" w:cs="Arial"/>
        </w:rPr>
        <w:t xml:space="preserve"> to combine your </w:t>
      </w:r>
      <w:r w:rsidR="00B72140">
        <w:rPr>
          <w:rFonts w:ascii="Arial" w:hAnsi="Arial" w:cs="Arial"/>
        </w:rPr>
        <w:t>search words.</w:t>
      </w:r>
    </w:p>
    <w:p w:rsidR="00B72140" w:rsidRDefault="00F7205E">
      <w:pPr>
        <w:rPr>
          <w:rFonts w:ascii="Arial" w:hAnsi="Arial" w:cs="Arial"/>
          <w:b/>
        </w:rPr>
      </w:pPr>
      <w:r w:rsidRPr="00F7205E">
        <w:rPr>
          <w:rFonts w:ascii="Arial" w:hAnsi="Arial" w:cs="Arial"/>
          <w:b/>
        </w:rPr>
        <w:t>C</w:t>
      </w:r>
    </w:p>
    <w:p w:rsidR="0073148F" w:rsidRPr="0073148F" w:rsidRDefault="0073148F">
      <w:pPr>
        <w:rPr>
          <w:rFonts w:ascii="Arial" w:hAnsi="Arial" w:cs="Arial"/>
        </w:rPr>
      </w:pPr>
      <w:r w:rsidRPr="0073148F">
        <w:rPr>
          <w:rFonts w:ascii="Arial" w:hAnsi="Arial" w:cs="Arial"/>
          <w:b/>
        </w:rPr>
        <w:t>Citation searching</w:t>
      </w:r>
      <w:r>
        <w:rPr>
          <w:rFonts w:ascii="Arial" w:hAnsi="Arial" w:cs="Arial"/>
          <w:b/>
        </w:rPr>
        <w:t xml:space="preserve">: </w:t>
      </w:r>
      <w:r>
        <w:rPr>
          <w:rFonts w:ascii="Arial" w:hAnsi="Arial" w:cs="Arial"/>
        </w:rPr>
        <w:t>Find</w:t>
      </w:r>
      <w:r w:rsidRPr="0073148F">
        <w:rPr>
          <w:rFonts w:ascii="Arial" w:hAnsi="Arial" w:cs="Arial"/>
        </w:rPr>
        <w:t xml:space="preserve"> articles</w:t>
      </w:r>
      <w:r>
        <w:rPr>
          <w:rFonts w:ascii="Arial" w:hAnsi="Arial" w:cs="Arial"/>
        </w:rPr>
        <w:t>, authors or books</w:t>
      </w:r>
      <w:r w:rsidRPr="0073148F">
        <w:rPr>
          <w:rFonts w:ascii="Arial" w:hAnsi="Arial" w:cs="Arial"/>
        </w:rPr>
        <w:t xml:space="preserve"> that have cited previously published research.</w:t>
      </w:r>
    </w:p>
    <w:p w:rsidR="007058B9" w:rsidRDefault="007058B9">
      <w:pPr>
        <w:rPr>
          <w:rFonts w:ascii="Arial" w:hAnsi="Arial" w:cs="Arial"/>
          <w:b/>
        </w:rPr>
      </w:pPr>
      <w:r>
        <w:rPr>
          <w:rFonts w:ascii="Arial" w:hAnsi="Arial" w:cs="Arial"/>
          <w:b/>
        </w:rPr>
        <w:t>D</w:t>
      </w:r>
    </w:p>
    <w:p w:rsidR="007058B9" w:rsidRDefault="007058B9">
      <w:pPr>
        <w:rPr>
          <w:rFonts w:ascii="Arial" w:hAnsi="Arial" w:cs="Arial"/>
        </w:rPr>
      </w:pPr>
      <w:r w:rsidRPr="00BC1810">
        <w:rPr>
          <w:rFonts w:ascii="Arial" w:hAnsi="Arial" w:cs="Arial"/>
          <w:b/>
        </w:rPr>
        <w:t>Database</w:t>
      </w:r>
      <w:r>
        <w:rPr>
          <w:rFonts w:ascii="Arial" w:hAnsi="Arial" w:cs="Arial"/>
        </w:rPr>
        <w:t xml:space="preserve">: </w:t>
      </w:r>
      <w:r w:rsidR="00D442B7">
        <w:rPr>
          <w:rFonts w:ascii="Arial" w:hAnsi="Arial" w:cs="Arial"/>
        </w:rPr>
        <w:t xml:space="preserve">Collection of information held electronically, such as journals and articles, </w:t>
      </w:r>
      <w:proofErr w:type="spellStart"/>
      <w:r w:rsidR="00D442B7">
        <w:rPr>
          <w:rFonts w:ascii="Arial" w:hAnsi="Arial" w:cs="Arial"/>
        </w:rPr>
        <w:t>eg</w:t>
      </w:r>
      <w:proofErr w:type="spellEnd"/>
      <w:r w:rsidR="00D442B7">
        <w:rPr>
          <w:rFonts w:ascii="Arial" w:hAnsi="Arial" w:cs="Arial"/>
        </w:rPr>
        <w:t xml:space="preserve"> </w:t>
      </w:r>
      <w:proofErr w:type="spellStart"/>
      <w:r w:rsidR="00D442B7" w:rsidRPr="00D442B7">
        <w:rPr>
          <w:rFonts w:ascii="Arial" w:hAnsi="Arial" w:cs="Arial"/>
        </w:rPr>
        <w:t>Omnifile</w:t>
      </w:r>
      <w:proofErr w:type="spellEnd"/>
      <w:r w:rsidR="00D442B7" w:rsidRPr="00D442B7">
        <w:rPr>
          <w:rFonts w:ascii="Arial" w:hAnsi="Arial" w:cs="Arial"/>
        </w:rPr>
        <w:t xml:space="preserve"> Full-Text Select</w:t>
      </w:r>
      <w:r w:rsidR="00D442B7">
        <w:rPr>
          <w:rFonts w:ascii="Arial" w:hAnsi="Arial" w:cs="Arial"/>
        </w:rPr>
        <w:t xml:space="preserve">. Can be searched using </w:t>
      </w:r>
      <w:proofErr w:type="spellStart"/>
      <w:r w:rsidR="00D442B7">
        <w:rPr>
          <w:rFonts w:ascii="Arial" w:hAnsi="Arial" w:cs="Arial"/>
        </w:rPr>
        <w:t>SUPrimo</w:t>
      </w:r>
      <w:proofErr w:type="spellEnd"/>
      <w:r w:rsidR="00D442B7">
        <w:rPr>
          <w:rFonts w:ascii="Arial" w:hAnsi="Arial" w:cs="Arial"/>
        </w:rPr>
        <w:t xml:space="preserve">. </w:t>
      </w:r>
      <w:r>
        <w:rPr>
          <w:rFonts w:ascii="Arial" w:hAnsi="Arial" w:cs="Arial"/>
        </w:rPr>
        <w:t xml:space="preserve"> </w:t>
      </w:r>
    </w:p>
    <w:p w:rsidR="007D5E2A" w:rsidRDefault="007D5E2A">
      <w:pPr>
        <w:rPr>
          <w:rFonts w:ascii="Arial" w:hAnsi="Arial" w:cs="Arial"/>
        </w:rPr>
      </w:pPr>
      <w:r w:rsidRPr="00C377BB">
        <w:rPr>
          <w:rFonts w:ascii="Arial" w:hAnsi="Arial" w:cs="Arial"/>
          <w:b/>
        </w:rPr>
        <w:t xml:space="preserve">Dewey </w:t>
      </w:r>
      <w:proofErr w:type="gramStart"/>
      <w:r w:rsidRPr="00C377BB">
        <w:rPr>
          <w:rFonts w:ascii="Arial" w:hAnsi="Arial" w:cs="Arial"/>
          <w:b/>
        </w:rPr>
        <w:t>Decimal Cla</w:t>
      </w:r>
      <w:r w:rsidR="00F71EF2" w:rsidRPr="00C377BB">
        <w:rPr>
          <w:rFonts w:ascii="Arial" w:hAnsi="Arial" w:cs="Arial"/>
          <w:b/>
        </w:rPr>
        <w:t>ssification</w:t>
      </w:r>
      <w:proofErr w:type="gramEnd"/>
      <w:r w:rsidR="00F71EF2" w:rsidRPr="00C377BB">
        <w:rPr>
          <w:rFonts w:ascii="Arial" w:hAnsi="Arial" w:cs="Arial"/>
          <w:b/>
        </w:rPr>
        <w:t>:</w:t>
      </w:r>
      <w:r w:rsidR="00F71EF2">
        <w:rPr>
          <w:rFonts w:ascii="Arial" w:hAnsi="Arial" w:cs="Arial"/>
        </w:rPr>
        <w:t xml:space="preserve"> The system used to classify books on the shelves in Lending, Reference, and Short Loan. See the Dewey FAQ for more information: </w:t>
      </w:r>
      <w:hyperlink r:id="rId7" w:history="1">
        <w:r w:rsidR="00F71EF2" w:rsidRPr="008E791E">
          <w:rPr>
            <w:rStyle w:val="Hyperlink"/>
            <w:rFonts w:ascii="Arial" w:hAnsi="Arial" w:cs="Arial"/>
          </w:rPr>
          <w:t>http://www.strath.ac.uk/media/ps/isd/libraryinformationresources/DeweyFAQ.pdf</w:t>
        </w:r>
      </w:hyperlink>
    </w:p>
    <w:p w:rsidR="002D10DC" w:rsidRDefault="002D10DC">
      <w:pPr>
        <w:rPr>
          <w:rStyle w:val="Hyperlink"/>
          <w:rFonts w:ascii="Arial" w:hAnsi="Arial" w:cs="Arial"/>
        </w:rPr>
      </w:pPr>
      <w:r w:rsidRPr="00C377BB">
        <w:rPr>
          <w:rFonts w:ascii="Arial" w:hAnsi="Arial" w:cs="Arial"/>
          <w:b/>
        </w:rPr>
        <w:t>Discussion Rooms:</w:t>
      </w:r>
      <w:r>
        <w:rPr>
          <w:rFonts w:ascii="Arial" w:hAnsi="Arial" w:cs="Arial"/>
        </w:rPr>
        <w:t xml:space="preserve"> Bookable rooms to use for </w:t>
      </w:r>
      <w:r w:rsidR="00995A93">
        <w:rPr>
          <w:rFonts w:ascii="Arial" w:hAnsi="Arial" w:cs="Arial"/>
        </w:rPr>
        <w:t>studying in groups</w:t>
      </w:r>
      <w:r>
        <w:rPr>
          <w:rFonts w:ascii="Arial" w:hAnsi="Arial" w:cs="Arial"/>
        </w:rPr>
        <w:t xml:space="preserve">. Can be booked in 1 hour slots for a maximum of 2 hours, and are booked using </w:t>
      </w:r>
      <w:hyperlink r:id="rId8" w:tgtFrame="_blank" w:history="1">
        <w:r>
          <w:rPr>
            <w:rStyle w:val="Hyperlink"/>
            <w:rFonts w:ascii="Arial" w:hAnsi="Arial" w:cs="Arial"/>
          </w:rPr>
          <w:t>http://roombooking.lib.strath.ac.uk</w:t>
        </w:r>
      </w:hyperlink>
    </w:p>
    <w:p w:rsidR="00721532" w:rsidRPr="00BE3155" w:rsidRDefault="00721532">
      <w:pPr>
        <w:rPr>
          <w:rFonts w:ascii="Arial" w:hAnsi="Arial" w:cs="Arial"/>
        </w:rPr>
      </w:pPr>
      <w:r>
        <w:rPr>
          <w:rFonts w:ascii="Arial" w:hAnsi="Arial" w:cs="Arial"/>
          <w:b/>
        </w:rPr>
        <w:t>DOI: Digital object identifier</w:t>
      </w:r>
      <w:r w:rsidR="00BE3155" w:rsidRPr="00BE3155">
        <w:rPr>
          <w:rFonts w:ascii="Arial" w:hAnsi="Arial" w:cs="Arial"/>
        </w:rPr>
        <w:t>: a unique number for an electronic document, often a journal article. It will never change, unlike a URL.</w:t>
      </w:r>
    </w:p>
    <w:p w:rsidR="00721532" w:rsidRDefault="00721532">
      <w:pPr>
        <w:rPr>
          <w:rFonts w:ascii="Arial" w:hAnsi="Arial" w:cs="Arial"/>
          <w:b/>
        </w:rPr>
      </w:pPr>
    </w:p>
    <w:p w:rsidR="00623FE0" w:rsidRDefault="00623FE0">
      <w:pPr>
        <w:rPr>
          <w:rFonts w:ascii="Arial" w:hAnsi="Arial" w:cs="Arial"/>
          <w:b/>
        </w:rPr>
      </w:pPr>
    </w:p>
    <w:p w:rsidR="00623FE0" w:rsidRDefault="00623FE0">
      <w:pPr>
        <w:rPr>
          <w:rFonts w:ascii="Arial" w:hAnsi="Arial" w:cs="Arial"/>
          <w:b/>
        </w:rPr>
      </w:pPr>
    </w:p>
    <w:p w:rsidR="00F7205E" w:rsidRDefault="00F7205E">
      <w:pPr>
        <w:rPr>
          <w:rFonts w:ascii="Arial" w:hAnsi="Arial" w:cs="Arial"/>
          <w:b/>
        </w:rPr>
      </w:pPr>
      <w:r w:rsidRPr="00F7205E">
        <w:rPr>
          <w:rFonts w:ascii="Arial" w:hAnsi="Arial" w:cs="Arial"/>
          <w:b/>
        </w:rPr>
        <w:lastRenderedPageBreak/>
        <w:t>E</w:t>
      </w:r>
    </w:p>
    <w:p w:rsidR="00F7205E" w:rsidRDefault="00F7205E">
      <w:pPr>
        <w:rPr>
          <w:rFonts w:ascii="Arial" w:hAnsi="Arial" w:cs="Arial"/>
        </w:rPr>
      </w:pPr>
      <w:proofErr w:type="spellStart"/>
      <w:r w:rsidRPr="00C377BB">
        <w:rPr>
          <w:rFonts w:ascii="Arial" w:hAnsi="Arial" w:cs="Arial"/>
          <w:b/>
        </w:rPr>
        <w:t>Ebook</w:t>
      </w:r>
      <w:proofErr w:type="spellEnd"/>
      <w:r w:rsidR="00986957">
        <w:rPr>
          <w:rFonts w:ascii="Arial" w:hAnsi="Arial" w:cs="Arial"/>
        </w:rPr>
        <w:t xml:space="preserve">: Usually the electronic version of a print book. Sometimes we only have the </w:t>
      </w:r>
      <w:proofErr w:type="spellStart"/>
      <w:r w:rsidR="00986957">
        <w:rPr>
          <w:rFonts w:ascii="Arial" w:hAnsi="Arial" w:cs="Arial"/>
        </w:rPr>
        <w:t>ebook</w:t>
      </w:r>
      <w:proofErr w:type="spellEnd"/>
      <w:r w:rsidR="00986957">
        <w:rPr>
          <w:rFonts w:ascii="Arial" w:hAnsi="Arial" w:cs="Arial"/>
        </w:rPr>
        <w:t xml:space="preserve"> and no print version. Search </w:t>
      </w:r>
      <w:proofErr w:type="spellStart"/>
      <w:r w:rsidR="00986957">
        <w:rPr>
          <w:rFonts w:ascii="Arial" w:hAnsi="Arial" w:cs="Arial"/>
        </w:rPr>
        <w:t>SUPrimo</w:t>
      </w:r>
      <w:proofErr w:type="spellEnd"/>
      <w:r w:rsidR="00986957">
        <w:rPr>
          <w:rFonts w:ascii="Arial" w:hAnsi="Arial" w:cs="Arial"/>
        </w:rPr>
        <w:t xml:space="preserve"> using the title and / or author. For access click on </w:t>
      </w:r>
      <w:r w:rsidR="00986957">
        <w:rPr>
          <w:noProof/>
          <w:lang w:eastAsia="en-GB"/>
        </w:rPr>
        <w:drawing>
          <wp:inline distT="0" distB="0" distL="0" distR="0">
            <wp:extent cx="1215008" cy="188666"/>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26329" cy="190424"/>
                    </a:xfrm>
                    <a:prstGeom prst="rect">
                      <a:avLst/>
                    </a:prstGeom>
                  </pic:spPr>
                </pic:pic>
              </a:graphicData>
            </a:graphic>
          </wp:inline>
        </w:drawing>
      </w:r>
      <w:r w:rsidR="00986957">
        <w:rPr>
          <w:rFonts w:ascii="Arial" w:hAnsi="Arial" w:cs="Arial"/>
        </w:rPr>
        <w:t xml:space="preserve"> </w:t>
      </w:r>
    </w:p>
    <w:p w:rsidR="00D442B7" w:rsidRDefault="00D442B7">
      <w:pPr>
        <w:rPr>
          <w:rFonts w:ascii="Arial" w:hAnsi="Arial" w:cs="Arial"/>
        </w:rPr>
      </w:pPr>
      <w:proofErr w:type="spellStart"/>
      <w:r w:rsidRPr="00C377BB">
        <w:rPr>
          <w:rFonts w:ascii="Arial" w:hAnsi="Arial" w:cs="Arial"/>
          <w:b/>
        </w:rPr>
        <w:t>Eduroam</w:t>
      </w:r>
      <w:proofErr w:type="spellEnd"/>
      <w:r>
        <w:rPr>
          <w:rFonts w:ascii="Arial" w:hAnsi="Arial" w:cs="Arial"/>
        </w:rPr>
        <w:t xml:space="preserve">: The </w:t>
      </w:r>
      <w:proofErr w:type="spellStart"/>
      <w:r>
        <w:rPr>
          <w:rFonts w:ascii="Arial" w:hAnsi="Arial" w:cs="Arial"/>
        </w:rPr>
        <w:t>wifi</w:t>
      </w:r>
      <w:proofErr w:type="spellEnd"/>
      <w:r>
        <w:rPr>
          <w:rFonts w:ascii="Arial" w:hAnsi="Arial" w:cs="Arial"/>
        </w:rPr>
        <w:t xml:space="preserve"> network provided by the university. </w:t>
      </w:r>
      <w:proofErr w:type="gramStart"/>
      <w:r>
        <w:rPr>
          <w:rFonts w:ascii="Arial" w:hAnsi="Arial" w:cs="Arial"/>
        </w:rPr>
        <w:t>Y</w:t>
      </w:r>
      <w:r w:rsidRPr="00D442B7">
        <w:rPr>
          <w:rFonts w:ascii="Arial" w:hAnsi="Arial" w:cs="Arial"/>
        </w:rPr>
        <w:t xml:space="preserve">our user name when connecting to </w:t>
      </w:r>
      <w:proofErr w:type="spellStart"/>
      <w:r w:rsidRPr="00D442B7">
        <w:rPr>
          <w:rFonts w:ascii="Arial" w:hAnsi="Arial" w:cs="Arial"/>
        </w:rPr>
        <w:t>eduroam</w:t>
      </w:r>
      <w:proofErr w:type="spellEnd"/>
      <w:r w:rsidRPr="00D442B7">
        <w:rPr>
          <w:rFonts w:ascii="Arial" w:hAnsi="Arial" w:cs="Arial"/>
        </w:rPr>
        <w:t xml:space="preserve"> is your DS username, followed by @strath.ac.uk, and your password is the same as your DS logon.</w:t>
      </w:r>
      <w:proofErr w:type="gramEnd"/>
    </w:p>
    <w:p w:rsidR="00C94692" w:rsidRDefault="00C94692" w:rsidP="00C94692">
      <w:pPr>
        <w:rPr>
          <w:rFonts w:ascii="Arial" w:hAnsi="Arial" w:cs="Arial"/>
        </w:rPr>
      </w:pPr>
      <w:proofErr w:type="spellStart"/>
      <w:r w:rsidRPr="00C377BB">
        <w:rPr>
          <w:rFonts w:ascii="Arial" w:hAnsi="Arial" w:cs="Arial"/>
          <w:b/>
        </w:rPr>
        <w:t>Ejournal</w:t>
      </w:r>
      <w:proofErr w:type="spellEnd"/>
      <w:r w:rsidRPr="00C377BB">
        <w:rPr>
          <w:rFonts w:ascii="Arial" w:hAnsi="Arial" w:cs="Arial"/>
          <w:b/>
        </w:rPr>
        <w:t>:</w:t>
      </w:r>
      <w:r>
        <w:rPr>
          <w:rFonts w:ascii="Arial" w:hAnsi="Arial" w:cs="Arial"/>
        </w:rPr>
        <w:t xml:space="preserve"> Journals in electronic format. </w:t>
      </w:r>
      <w:proofErr w:type="gramStart"/>
      <w:r>
        <w:rPr>
          <w:rFonts w:ascii="Arial" w:hAnsi="Arial" w:cs="Arial"/>
        </w:rPr>
        <w:t xml:space="preserve">Can be searched for through </w:t>
      </w:r>
      <w:proofErr w:type="spellStart"/>
      <w:r>
        <w:rPr>
          <w:rFonts w:ascii="Arial" w:hAnsi="Arial" w:cs="Arial"/>
        </w:rPr>
        <w:t>SUPrimo</w:t>
      </w:r>
      <w:proofErr w:type="spellEnd"/>
      <w:r>
        <w:rPr>
          <w:rFonts w:ascii="Arial" w:hAnsi="Arial" w:cs="Arial"/>
        </w:rPr>
        <w:t xml:space="preserve"> and are held by various suppliers.</w:t>
      </w:r>
      <w:proofErr w:type="gramEnd"/>
    </w:p>
    <w:p w:rsidR="002D10DC" w:rsidRDefault="002D10DC">
      <w:pPr>
        <w:rPr>
          <w:rFonts w:ascii="Arial" w:hAnsi="Arial" w:cs="Arial"/>
        </w:rPr>
      </w:pPr>
      <w:bookmarkStart w:id="0" w:name="_GoBack"/>
      <w:bookmarkEnd w:id="0"/>
      <w:r w:rsidRPr="00C377BB">
        <w:rPr>
          <w:rFonts w:ascii="Arial" w:hAnsi="Arial" w:cs="Arial"/>
          <w:b/>
        </w:rPr>
        <w:t>Endnote</w:t>
      </w:r>
      <w:r>
        <w:rPr>
          <w:rFonts w:ascii="Arial" w:hAnsi="Arial" w:cs="Arial"/>
        </w:rPr>
        <w:t xml:space="preserve">: A </w:t>
      </w:r>
      <w:r w:rsidR="00623FE0">
        <w:rPr>
          <w:rFonts w:ascii="Arial" w:hAnsi="Arial" w:cs="Arial"/>
        </w:rPr>
        <w:t>desk top</w:t>
      </w:r>
      <w:r>
        <w:rPr>
          <w:rFonts w:ascii="Arial" w:hAnsi="Arial" w:cs="Arial"/>
        </w:rPr>
        <w:t xml:space="preserve"> bibliographic service for students and researchers that organises personal reference collections and saves time retyping references for course work and publication.</w:t>
      </w:r>
      <w:r w:rsidR="00623FE0">
        <w:rPr>
          <w:rFonts w:ascii="Arial" w:hAnsi="Arial" w:cs="Arial"/>
        </w:rPr>
        <w:t xml:space="preserve"> </w:t>
      </w:r>
      <w:proofErr w:type="gramStart"/>
      <w:r w:rsidR="00623FE0">
        <w:rPr>
          <w:rFonts w:ascii="Arial" w:hAnsi="Arial" w:cs="Arial"/>
        </w:rPr>
        <w:t>Available on University computers.</w:t>
      </w:r>
      <w:proofErr w:type="gramEnd"/>
    </w:p>
    <w:p w:rsidR="00623FE0" w:rsidRPr="00623FE0" w:rsidRDefault="00623FE0">
      <w:pPr>
        <w:rPr>
          <w:rFonts w:ascii="Arial" w:hAnsi="Arial" w:cs="Arial"/>
        </w:rPr>
      </w:pPr>
      <w:r w:rsidRPr="00623FE0">
        <w:rPr>
          <w:rFonts w:ascii="Arial" w:hAnsi="Arial" w:cs="Arial"/>
          <w:b/>
        </w:rPr>
        <w:t xml:space="preserve">Endnote basic (web): </w:t>
      </w:r>
      <w:r w:rsidRPr="00623FE0">
        <w:rPr>
          <w:rFonts w:ascii="Arial" w:hAnsi="Arial" w:cs="Arial"/>
        </w:rPr>
        <w:t>A web version of Endnote</w:t>
      </w:r>
      <w:r>
        <w:rPr>
          <w:rFonts w:ascii="Arial" w:hAnsi="Arial" w:cs="Arial"/>
        </w:rPr>
        <w:t>.</w:t>
      </w:r>
    </w:p>
    <w:p w:rsidR="002D10DC" w:rsidRDefault="002D10DC">
      <w:pPr>
        <w:rPr>
          <w:rFonts w:ascii="Arial" w:hAnsi="Arial" w:cs="Arial"/>
        </w:rPr>
      </w:pPr>
      <w:r w:rsidRPr="00C377BB">
        <w:rPr>
          <w:rFonts w:ascii="Arial" w:hAnsi="Arial" w:cs="Arial"/>
          <w:b/>
        </w:rPr>
        <w:t>Enquiry Desk</w:t>
      </w:r>
      <w:r>
        <w:rPr>
          <w:rFonts w:ascii="Arial" w:hAnsi="Arial" w:cs="Arial"/>
        </w:rPr>
        <w:t xml:space="preserve">: A staffed desk which assists with all Library and IT enquiries. </w:t>
      </w:r>
    </w:p>
    <w:p w:rsidR="00520178" w:rsidRDefault="00520178">
      <w:pPr>
        <w:rPr>
          <w:rFonts w:ascii="Arial" w:hAnsi="Arial" w:cs="Arial"/>
        </w:rPr>
      </w:pPr>
      <w:proofErr w:type="spellStart"/>
      <w:proofErr w:type="gramStart"/>
      <w:r w:rsidRPr="003916E9">
        <w:rPr>
          <w:rFonts w:ascii="Arial" w:hAnsi="Arial" w:cs="Arial"/>
          <w:b/>
        </w:rPr>
        <w:t>eTheses</w:t>
      </w:r>
      <w:proofErr w:type="spellEnd"/>
      <w:proofErr w:type="gramEnd"/>
      <w:r w:rsidRPr="003916E9">
        <w:rPr>
          <w:rFonts w:ascii="Arial" w:hAnsi="Arial" w:cs="Arial"/>
          <w:b/>
        </w:rPr>
        <w:t>:</w:t>
      </w:r>
      <w:r>
        <w:rPr>
          <w:rFonts w:ascii="Arial" w:hAnsi="Arial" w:cs="Arial"/>
        </w:rPr>
        <w:t xml:space="preserve"> Theses available in electronic format. See ‘</w:t>
      </w:r>
      <w:proofErr w:type="spellStart"/>
      <w:r>
        <w:rPr>
          <w:rFonts w:ascii="Arial" w:hAnsi="Arial" w:cs="Arial"/>
        </w:rPr>
        <w:t>EthOS</w:t>
      </w:r>
      <w:proofErr w:type="spellEnd"/>
      <w:r>
        <w:rPr>
          <w:rFonts w:ascii="Arial" w:hAnsi="Arial" w:cs="Arial"/>
        </w:rPr>
        <w:t>’</w:t>
      </w:r>
    </w:p>
    <w:p w:rsidR="00520178" w:rsidRDefault="00520178">
      <w:pPr>
        <w:rPr>
          <w:rFonts w:ascii="Arial" w:hAnsi="Arial" w:cs="Arial"/>
        </w:rPr>
      </w:pPr>
      <w:proofErr w:type="spellStart"/>
      <w:r w:rsidRPr="003916E9">
        <w:rPr>
          <w:rFonts w:ascii="Arial" w:hAnsi="Arial" w:cs="Arial"/>
          <w:b/>
        </w:rPr>
        <w:t>EThOS</w:t>
      </w:r>
      <w:proofErr w:type="spellEnd"/>
      <w:r>
        <w:rPr>
          <w:rFonts w:ascii="Arial" w:hAnsi="Arial" w:cs="Arial"/>
        </w:rPr>
        <w:t xml:space="preserve">: </w:t>
      </w:r>
      <w:r w:rsidRPr="00520178">
        <w:rPr>
          <w:rFonts w:ascii="Arial" w:hAnsi="Arial" w:cs="Arial"/>
        </w:rPr>
        <w:t>UK Electronic Theses Online Service</w:t>
      </w:r>
      <w:r>
        <w:rPr>
          <w:rFonts w:ascii="Arial" w:hAnsi="Arial" w:cs="Arial"/>
        </w:rPr>
        <w:t xml:space="preserve">. </w:t>
      </w:r>
      <w:proofErr w:type="gramStart"/>
      <w:r>
        <w:rPr>
          <w:rFonts w:ascii="Arial" w:hAnsi="Arial" w:cs="Arial"/>
        </w:rPr>
        <w:t xml:space="preserve">A project </w:t>
      </w:r>
      <w:r w:rsidR="003916E9">
        <w:rPr>
          <w:rFonts w:ascii="Arial" w:hAnsi="Arial" w:cs="Arial"/>
        </w:rPr>
        <w:t xml:space="preserve">which is </w:t>
      </w:r>
      <w:r>
        <w:rPr>
          <w:rFonts w:ascii="Arial" w:hAnsi="Arial" w:cs="Arial"/>
        </w:rPr>
        <w:t xml:space="preserve">making </w:t>
      </w:r>
      <w:proofErr w:type="spellStart"/>
      <w:r>
        <w:rPr>
          <w:rFonts w:ascii="Arial" w:hAnsi="Arial" w:cs="Arial"/>
        </w:rPr>
        <w:t>eTheses</w:t>
      </w:r>
      <w:proofErr w:type="spellEnd"/>
      <w:r>
        <w:rPr>
          <w:rFonts w:ascii="Arial" w:hAnsi="Arial" w:cs="Arial"/>
        </w:rPr>
        <w:t xml:space="preserve"> available </w:t>
      </w:r>
      <w:r w:rsidR="003916E9">
        <w:rPr>
          <w:rFonts w:ascii="Arial" w:hAnsi="Arial" w:cs="Arial"/>
        </w:rPr>
        <w:t>electronically.</w:t>
      </w:r>
      <w:proofErr w:type="gramEnd"/>
      <w:r>
        <w:rPr>
          <w:rFonts w:ascii="Arial" w:hAnsi="Arial" w:cs="Arial"/>
        </w:rPr>
        <w:t xml:space="preserve"> </w:t>
      </w:r>
    </w:p>
    <w:p w:rsidR="000C3720" w:rsidRDefault="000C3720">
      <w:pPr>
        <w:rPr>
          <w:rFonts w:ascii="Arial" w:hAnsi="Arial" w:cs="Arial"/>
          <w:b/>
        </w:rPr>
      </w:pPr>
      <w:r>
        <w:rPr>
          <w:rFonts w:ascii="Arial" w:hAnsi="Arial" w:cs="Arial"/>
          <w:b/>
        </w:rPr>
        <w:t>G</w:t>
      </w:r>
    </w:p>
    <w:p w:rsidR="000C3720" w:rsidRPr="000C3720" w:rsidRDefault="000C3720">
      <w:pPr>
        <w:rPr>
          <w:rFonts w:ascii="Arial" w:hAnsi="Arial" w:cs="Arial"/>
        </w:rPr>
      </w:pPr>
      <w:r w:rsidRPr="003916E9">
        <w:rPr>
          <w:rFonts w:ascii="Arial" w:hAnsi="Arial" w:cs="Arial"/>
          <w:b/>
        </w:rPr>
        <w:t>Group Study</w:t>
      </w:r>
      <w:r>
        <w:rPr>
          <w:rFonts w:ascii="Arial" w:hAnsi="Arial" w:cs="Arial"/>
        </w:rPr>
        <w:t xml:space="preserve">: Areas where group work or transactional activities may be undertaken. Group discussion is allowed and mobile phones may be used discreetly. Found on level 2, </w:t>
      </w:r>
      <w:r w:rsidR="00623FE0">
        <w:rPr>
          <w:rFonts w:ascii="Arial" w:hAnsi="Arial" w:cs="Arial"/>
        </w:rPr>
        <w:t xml:space="preserve">levels 4 and 5 </w:t>
      </w:r>
      <w:r>
        <w:rPr>
          <w:rFonts w:ascii="Arial" w:hAnsi="Arial" w:cs="Arial"/>
        </w:rPr>
        <w:t xml:space="preserve">and </w:t>
      </w:r>
      <w:r w:rsidR="00623FE0">
        <w:rPr>
          <w:rFonts w:ascii="Arial" w:hAnsi="Arial" w:cs="Arial"/>
        </w:rPr>
        <w:t>in the bookable Discussion Room on level</w:t>
      </w:r>
      <w:r>
        <w:rPr>
          <w:rFonts w:ascii="Arial" w:hAnsi="Arial" w:cs="Arial"/>
        </w:rPr>
        <w:t xml:space="preserve"> 5. (See also ‘Quiet Study’ and ‘Silent Study’)</w:t>
      </w:r>
    </w:p>
    <w:p w:rsidR="00F7205E" w:rsidRDefault="00F7205E">
      <w:pPr>
        <w:rPr>
          <w:rFonts w:ascii="Arial" w:hAnsi="Arial" w:cs="Arial"/>
          <w:b/>
        </w:rPr>
      </w:pPr>
      <w:r w:rsidRPr="00F7205E">
        <w:rPr>
          <w:rFonts w:ascii="Arial" w:hAnsi="Arial" w:cs="Arial"/>
          <w:b/>
        </w:rPr>
        <w:t>H</w:t>
      </w:r>
    </w:p>
    <w:p w:rsidR="00F7205E" w:rsidRDefault="00D442B7">
      <w:pPr>
        <w:rPr>
          <w:rFonts w:ascii="Arial" w:hAnsi="Arial" w:cs="Arial"/>
        </w:rPr>
      </w:pPr>
      <w:r w:rsidRPr="003916E9">
        <w:rPr>
          <w:rFonts w:ascii="Arial" w:hAnsi="Arial" w:cs="Arial"/>
          <w:b/>
        </w:rPr>
        <w:t>H: drive:</w:t>
      </w:r>
      <w:r>
        <w:rPr>
          <w:rFonts w:ascii="Arial" w:hAnsi="Arial" w:cs="Arial"/>
        </w:rPr>
        <w:t xml:space="preserve"> Home directory for each user to store </w:t>
      </w:r>
      <w:proofErr w:type="gramStart"/>
      <w:r>
        <w:rPr>
          <w:rFonts w:ascii="Arial" w:hAnsi="Arial" w:cs="Arial"/>
        </w:rPr>
        <w:t>their own</w:t>
      </w:r>
      <w:proofErr w:type="gramEnd"/>
      <w:r>
        <w:rPr>
          <w:rFonts w:ascii="Arial" w:hAnsi="Arial" w:cs="Arial"/>
        </w:rPr>
        <w:t xml:space="preserve"> individual files and folders.</w:t>
      </w:r>
    </w:p>
    <w:p w:rsidR="00DA53D5" w:rsidRPr="00623FE0" w:rsidRDefault="00DA53D5">
      <w:pPr>
        <w:rPr>
          <w:rFonts w:ascii="Arial" w:hAnsi="Arial" w:cs="Arial"/>
        </w:rPr>
      </w:pPr>
      <w:r w:rsidRPr="00DA53D5">
        <w:rPr>
          <w:rFonts w:ascii="Arial" w:hAnsi="Arial" w:cs="Arial"/>
          <w:b/>
        </w:rPr>
        <w:t>I</w:t>
      </w:r>
      <w:r>
        <w:rPr>
          <w:rFonts w:ascii="Arial" w:hAnsi="Arial" w:cs="Arial"/>
          <w:b/>
        </w:rPr>
        <w:br/>
        <w:t>Impact factor</w:t>
      </w:r>
      <w:r w:rsidR="00623FE0" w:rsidRPr="00623FE0">
        <w:rPr>
          <w:rFonts w:ascii="Arial" w:hAnsi="Arial" w:cs="Arial"/>
        </w:rPr>
        <w:t xml:space="preserve">: </w:t>
      </w:r>
      <w:r w:rsidR="00507AD5">
        <w:rPr>
          <w:rFonts w:ascii="Arial" w:hAnsi="Arial" w:cs="Arial"/>
        </w:rPr>
        <w:t>a measurement</w:t>
      </w:r>
      <w:r w:rsidR="00623FE0" w:rsidRPr="00623FE0">
        <w:rPr>
          <w:rFonts w:ascii="Arial" w:hAnsi="Arial" w:cs="Arial"/>
        </w:rPr>
        <w:t xml:space="preserve"> the academic importance of a journal. Use the ISE Web of Science Journal Citation Reports via </w:t>
      </w:r>
      <w:proofErr w:type="spellStart"/>
      <w:r w:rsidR="00623FE0" w:rsidRPr="00623FE0">
        <w:rPr>
          <w:rFonts w:ascii="Arial" w:hAnsi="Arial" w:cs="Arial"/>
        </w:rPr>
        <w:t>SUPrimo</w:t>
      </w:r>
      <w:proofErr w:type="spellEnd"/>
      <w:r w:rsidR="00623FE0" w:rsidRPr="00623FE0">
        <w:rPr>
          <w:rFonts w:ascii="Arial" w:hAnsi="Arial" w:cs="Arial"/>
        </w:rPr>
        <w:t>.</w:t>
      </w:r>
      <w:r w:rsidR="00507AD5">
        <w:rPr>
          <w:rFonts w:ascii="Arial" w:hAnsi="Arial" w:cs="Arial"/>
        </w:rPr>
        <w:t xml:space="preserve"> Scopus metrics are can also used.</w:t>
      </w:r>
    </w:p>
    <w:p w:rsidR="003916E9" w:rsidRPr="00317E4A" w:rsidRDefault="003916E9">
      <w:pPr>
        <w:rPr>
          <w:rFonts w:ascii="Arial" w:hAnsi="Arial" w:cs="Arial"/>
        </w:rPr>
      </w:pPr>
      <w:r>
        <w:rPr>
          <w:rFonts w:ascii="Arial" w:hAnsi="Arial" w:cs="Arial"/>
          <w:b/>
        </w:rPr>
        <w:t>Institutional Login</w:t>
      </w:r>
      <w:r w:rsidR="00317E4A">
        <w:rPr>
          <w:rFonts w:ascii="Arial" w:hAnsi="Arial" w:cs="Arial"/>
          <w:b/>
        </w:rPr>
        <w:t xml:space="preserve">: </w:t>
      </w:r>
      <w:r w:rsidR="00317E4A" w:rsidRPr="00317E4A">
        <w:rPr>
          <w:rFonts w:ascii="Arial" w:hAnsi="Arial" w:cs="Arial"/>
        </w:rPr>
        <w:t>allows you to access electronic resources off campus.</w:t>
      </w:r>
      <w:r w:rsidR="00317E4A">
        <w:rPr>
          <w:rFonts w:ascii="Arial" w:hAnsi="Arial" w:cs="Arial"/>
        </w:rPr>
        <w:t xml:space="preserve"> See also Shibboleth.</w:t>
      </w:r>
    </w:p>
    <w:p w:rsidR="00F7205E" w:rsidRDefault="00F7205E">
      <w:pPr>
        <w:rPr>
          <w:rFonts w:ascii="Arial" w:hAnsi="Arial" w:cs="Arial"/>
        </w:rPr>
      </w:pPr>
      <w:r w:rsidRPr="003916E9">
        <w:rPr>
          <w:rFonts w:ascii="Arial" w:hAnsi="Arial" w:cs="Arial"/>
          <w:b/>
        </w:rPr>
        <w:t>Interlibrary loans</w:t>
      </w:r>
      <w:r w:rsidR="00986957">
        <w:rPr>
          <w:rFonts w:ascii="Arial" w:hAnsi="Arial" w:cs="Arial"/>
        </w:rPr>
        <w:t>:</w:t>
      </w:r>
      <w:r w:rsidR="00E55CF8">
        <w:rPr>
          <w:rFonts w:ascii="Arial" w:hAnsi="Arial" w:cs="Arial"/>
        </w:rPr>
        <w:t xml:space="preserve"> If the book or journal is not available in the Andersonian Library then we can obtain it for you from another library. </w:t>
      </w:r>
    </w:p>
    <w:p w:rsidR="00F7205E" w:rsidRPr="00F7205E" w:rsidRDefault="00F7205E">
      <w:pPr>
        <w:rPr>
          <w:rFonts w:ascii="Arial" w:hAnsi="Arial" w:cs="Arial"/>
          <w:b/>
        </w:rPr>
      </w:pPr>
      <w:r w:rsidRPr="00F7205E">
        <w:rPr>
          <w:rFonts w:ascii="Arial" w:hAnsi="Arial" w:cs="Arial"/>
          <w:b/>
        </w:rPr>
        <w:t>J</w:t>
      </w:r>
    </w:p>
    <w:p w:rsidR="00F7205E" w:rsidRDefault="00F7205E">
      <w:pPr>
        <w:rPr>
          <w:rFonts w:ascii="Arial" w:hAnsi="Arial" w:cs="Arial"/>
        </w:rPr>
      </w:pPr>
      <w:r w:rsidRPr="003916E9">
        <w:rPr>
          <w:rFonts w:ascii="Arial" w:hAnsi="Arial" w:cs="Arial"/>
          <w:b/>
        </w:rPr>
        <w:t>Journal</w:t>
      </w:r>
      <w:r w:rsidR="00DB0261" w:rsidRPr="003916E9">
        <w:rPr>
          <w:rFonts w:ascii="Arial" w:hAnsi="Arial" w:cs="Arial"/>
          <w:b/>
        </w:rPr>
        <w:t>:</w:t>
      </w:r>
      <w:r w:rsidR="00DB0261">
        <w:rPr>
          <w:rFonts w:ascii="Arial" w:hAnsi="Arial" w:cs="Arial"/>
        </w:rPr>
        <w:t xml:space="preserve"> A collection of articles dealing with a particular subject. </w:t>
      </w:r>
      <w:proofErr w:type="spellStart"/>
      <w:proofErr w:type="gramStart"/>
      <w:r w:rsidR="00DB0261">
        <w:rPr>
          <w:rFonts w:ascii="Arial" w:hAnsi="Arial" w:cs="Arial"/>
        </w:rPr>
        <w:t>Eg</w:t>
      </w:r>
      <w:proofErr w:type="spellEnd"/>
      <w:r w:rsidR="00DB0261">
        <w:rPr>
          <w:rFonts w:ascii="Arial" w:hAnsi="Arial" w:cs="Arial"/>
        </w:rPr>
        <w:t xml:space="preserve"> the </w:t>
      </w:r>
      <w:r w:rsidR="00DB0261" w:rsidRPr="00DB0261">
        <w:rPr>
          <w:rFonts w:ascii="Arial" w:hAnsi="Arial" w:cs="Arial"/>
        </w:rPr>
        <w:t>British journal of management</w:t>
      </w:r>
      <w:r w:rsidR="00DB0261">
        <w:rPr>
          <w:rFonts w:ascii="Arial" w:hAnsi="Arial" w:cs="Arial"/>
        </w:rPr>
        <w:t>.</w:t>
      </w:r>
      <w:proofErr w:type="gramEnd"/>
      <w:r w:rsidR="00DB0261">
        <w:rPr>
          <w:rFonts w:ascii="Arial" w:hAnsi="Arial" w:cs="Arial"/>
        </w:rPr>
        <w:t xml:space="preserve"> Can be held electronically (see </w:t>
      </w:r>
      <w:proofErr w:type="spellStart"/>
      <w:r w:rsidR="00DB0261">
        <w:rPr>
          <w:rFonts w:ascii="Arial" w:hAnsi="Arial" w:cs="Arial"/>
        </w:rPr>
        <w:t>Ejournal</w:t>
      </w:r>
      <w:proofErr w:type="spellEnd"/>
      <w:r w:rsidR="00DB0261">
        <w:rPr>
          <w:rFonts w:ascii="Arial" w:hAnsi="Arial" w:cs="Arial"/>
        </w:rPr>
        <w:t xml:space="preserve">) or in print format. </w:t>
      </w:r>
    </w:p>
    <w:p w:rsidR="00623FE0" w:rsidRDefault="00623FE0">
      <w:pPr>
        <w:rPr>
          <w:rFonts w:ascii="Arial" w:hAnsi="Arial" w:cs="Arial"/>
          <w:b/>
        </w:rPr>
      </w:pPr>
    </w:p>
    <w:p w:rsidR="00F7205E" w:rsidRDefault="00F7205E">
      <w:pPr>
        <w:rPr>
          <w:rFonts w:ascii="Arial" w:hAnsi="Arial" w:cs="Arial"/>
          <w:b/>
        </w:rPr>
      </w:pPr>
      <w:r w:rsidRPr="00F7205E">
        <w:rPr>
          <w:rFonts w:ascii="Arial" w:hAnsi="Arial" w:cs="Arial"/>
          <w:b/>
        </w:rPr>
        <w:lastRenderedPageBreak/>
        <w:t>L</w:t>
      </w:r>
    </w:p>
    <w:p w:rsidR="008D6891" w:rsidRPr="007D5E2A" w:rsidRDefault="008D6891">
      <w:pPr>
        <w:rPr>
          <w:rFonts w:ascii="Arial" w:hAnsi="Arial" w:cs="Arial"/>
        </w:rPr>
      </w:pPr>
      <w:proofErr w:type="gramStart"/>
      <w:r w:rsidRPr="003916E9">
        <w:rPr>
          <w:rFonts w:ascii="Arial" w:hAnsi="Arial" w:cs="Arial"/>
          <w:b/>
        </w:rPr>
        <w:t>Lending Books:</w:t>
      </w:r>
      <w:r>
        <w:rPr>
          <w:rFonts w:ascii="Arial" w:hAnsi="Arial" w:cs="Arial"/>
        </w:rPr>
        <w:t xml:space="preserve"> Books available for 1 week loans and 6 week loans.</w:t>
      </w:r>
      <w:proofErr w:type="gramEnd"/>
      <w:r>
        <w:rPr>
          <w:rFonts w:ascii="Arial" w:hAnsi="Arial" w:cs="Arial"/>
        </w:rPr>
        <w:t xml:space="preserve"> </w:t>
      </w:r>
      <w:proofErr w:type="gramStart"/>
      <w:r>
        <w:rPr>
          <w:rFonts w:ascii="Arial" w:hAnsi="Arial" w:cs="Arial"/>
        </w:rPr>
        <w:t>Available on levels 4 and 5 of the library.</w:t>
      </w:r>
      <w:proofErr w:type="gramEnd"/>
      <w:r w:rsidR="007D5E2A">
        <w:rPr>
          <w:rFonts w:ascii="Arial" w:hAnsi="Arial" w:cs="Arial"/>
        </w:rPr>
        <w:t xml:space="preserve"> The class number is preceded by </w:t>
      </w:r>
      <w:r w:rsidR="007D5E2A">
        <w:rPr>
          <w:rFonts w:ascii="Arial" w:hAnsi="Arial" w:cs="Arial"/>
          <w:b/>
        </w:rPr>
        <w:t>D</w:t>
      </w:r>
      <w:r w:rsidR="007D5E2A">
        <w:rPr>
          <w:rFonts w:ascii="Arial" w:hAnsi="Arial" w:cs="Arial"/>
        </w:rPr>
        <w:t>.</w:t>
      </w:r>
    </w:p>
    <w:p w:rsidR="00520C93" w:rsidRDefault="00520C93">
      <w:pPr>
        <w:rPr>
          <w:rFonts w:ascii="Arial" w:hAnsi="Arial" w:cs="Arial"/>
        </w:rPr>
      </w:pPr>
      <w:r w:rsidRPr="003916E9">
        <w:rPr>
          <w:rFonts w:ascii="Arial" w:hAnsi="Arial" w:cs="Arial"/>
          <w:b/>
        </w:rPr>
        <w:t>Library Account</w:t>
      </w:r>
      <w:r>
        <w:rPr>
          <w:rFonts w:ascii="Arial" w:hAnsi="Arial" w:cs="Arial"/>
        </w:rPr>
        <w:t xml:space="preserve">: An online record which you can access and use to monitor your Library transactions, renew book loans and place a variety of types of request. </w:t>
      </w:r>
      <w:proofErr w:type="gramStart"/>
      <w:r>
        <w:rPr>
          <w:rFonts w:ascii="Arial" w:hAnsi="Arial" w:cs="Arial"/>
        </w:rPr>
        <w:t xml:space="preserve">Accessible using your </w:t>
      </w:r>
      <w:r w:rsidR="00DA53D5">
        <w:rPr>
          <w:rFonts w:ascii="Arial" w:hAnsi="Arial" w:cs="Arial"/>
        </w:rPr>
        <w:t xml:space="preserve">University DS logins or your </w:t>
      </w:r>
      <w:r>
        <w:rPr>
          <w:rFonts w:ascii="Arial" w:hAnsi="Arial" w:cs="Arial"/>
        </w:rPr>
        <w:t xml:space="preserve">library barcode (as seen on your student card) and your </w:t>
      </w:r>
      <w:r w:rsidR="00DA53D5">
        <w:rPr>
          <w:rFonts w:ascii="Arial" w:hAnsi="Arial" w:cs="Arial"/>
        </w:rPr>
        <w:t>name.</w:t>
      </w:r>
      <w:proofErr w:type="gramEnd"/>
    </w:p>
    <w:p w:rsidR="00995A93" w:rsidRDefault="00995A93">
      <w:pPr>
        <w:rPr>
          <w:rFonts w:ascii="Arial" w:hAnsi="Arial" w:cs="Arial"/>
        </w:rPr>
      </w:pPr>
      <w:r w:rsidRPr="003916E9">
        <w:rPr>
          <w:rFonts w:ascii="Arial" w:hAnsi="Arial" w:cs="Arial"/>
          <w:b/>
        </w:rPr>
        <w:t>Library Catalogue:</w:t>
      </w:r>
      <w:r>
        <w:rPr>
          <w:rFonts w:ascii="Arial" w:hAnsi="Arial" w:cs="Arial"/>
        </w:rPr>
        <w:t xml:space="preserve"> See ‘</w:t>
      </w:r>
      <w:proofErr w:type="spellStart"/>
      <w:r>
        <w:rPr>
          <w:rFonts w:ascii="Arial" w:hAnsi="Arial" w:cs="Arial"/>
        </w:rPr>
        <w:t>SUPrimo</w:t>
      </w:r>
      <w:proofErr w:type="spellEnd"/>
      <w:r>
        <w:rPr>
          <w:rFonts w:ascii="Arial" w:hAnsi="Arial" w:cs="Arial"/>
        </w:rPr>
        <w:t>’</w:t>
      </w:r>
    </w:p>
    <w:p w:rsidR="007D5E2A" w:rsidRPr="00520C93" w:rsidRDefault="007D5E2A">
      <w:pPr>
        <w:rPr>
          <w:rFonts w:ascii="Arial" w:hAnsi="Arial" w:cs="Arial"/>
        </w:rPr>
      </w:pPr>
      <w:r w:rsidRPr="003916E9">
        <w:rPr>
          <w:rFonts w:ascii="Arial" w:hAnsi="Arial" w:cs="Arial"/>
          <w:b/>
        </w:rPr>
        <w:t>Library Store</w:t>
      </w:r>
      <w:r>
        <w:rPr>
          <w:rFonts w:ascii="Arial" w:hAnsi="Arial" w:cs="Arial"/>
        </w:rPr>
        <w:t>: Closed access collections. To access these items, make a store request online or at the enquiry desk.</w:t>
      </w:r>
    </w:p>
    <w:p w:rsidR="00F7205E" w:rsidRDefault="00F7205E">
      <w:pPr>
        <w:rPr>
          <w:rFonts w:ascii="Arial" w:hAnsi="Arial" w:cs="Arial"/>
        </w:rPr>
      </w:pPr>
      <w:r w:rsidRPr="003916E9">
        <w:rPr>
          <w:rFonts w:ascii="Arial" w:hAnsi="Arial" w:cs="Arial"/>
          <w:b/>
        </w:rPr>
        <w:t>Location</w:t>
      </w:r>
      <w:r w:rsidR="00E55CF8">
        <w:rPr>
          <w:rFonts w:ascii="Arial" w:hAnsi="Arial" w:cs="Arial"/>
        </w:rPr>
        <w:t xml:space="preserve">: Where the specific item is shelved in the Library. For example: </w:t>
      </w:r>
      <w:r w:rsidR="003825EA">
        <w:rPr>
          <w:rFonts w:ascii="Arial" w:hAnsi="Arial" w:cs="Arial"/>
        </w:rPr>
        <w:t>standard loan</w:t>
      </w:r>
      <w:r w:rsidR="002A3159">
        <w:rPr>
          <w:rFonts w:ascii="Arial" w:hAnsi="Arial" w:cs="Arial"/>
        </w:rPr>
        <w:t xml:space="preserve">, </w:t>
      </w:r>
      <w:r w:rsidR="00E55CF8">
        <w:rPr>
          <w:rFonts w:ascii="Arial" w:hAnsi="Arial" w:cs="Arial"/>
        </w:rPr>
        <w:t>short loan, reference</w:t>
      </w:r>
      <w:r w:rsidR="002A3159">
        <w:rPr>
          <w:rFonts w:ascii="Arial" w:hAnsi="Arial" w:cs="Arial"/>
        </w:rPr>
        <w:t xml:space="preserve">, </w:t>
      </w:r>
      <w:proofErr w:type="gramStart"/>
      <w:r w:rsidR="002A3159">
        <w:rPr>
          <w:rFonts w:ascii="Arial" w:hAnsi="Arial" w:cs="Arial"/>
        </w:rPr>
        <w:t>store</w:t>
      </w:r>
      <w:proofErr w:type="gramEnd"/>
      <w:r w:rsidR="002A3159">
        <w:rPr>
          <w:rFonts w:ascii="Arial" w:hAnsi="Arial" w:cs="Arial"/>
        </w:rPr>
        <w:t>.</w:t>
      </w:r>
    </w:p>
    <w:p w:rsidR="003916E9" w:rsidRDefault="003916E9">
      <w:pPr>
        <w:rPr>
          <w:rFonts w:ascii="Arial" w:hAnsi="Arial" w:cs="Arial"/>
          <w:b/>
        </w:rPr>
      </w:pPr>
    </w:p>
    <w:p w:rsidR="00F71EF2" w:rsidRDefault="00F71EF2">
      <w:pPr>
        <w:rPr>
          <w:rFonts w:ascii="Arial" w:hAnsi="Arial" w:cs="Arial"/>
          <w:b/>
        </w:rPr>
      </w:pPr>
      <w:r>
        <w:rPr>
          <w:rFonts w:ascii="Arial" w:hAnsi="Arial" w:cs="Arial"/>
          <w:b/>
        </w:rPr>
        <w:t>M</w:t>
      </w:r>
    </w:p>
    <w:p w:rsidR="00B72140" w:rsidRDefault="00B72140">
      <w:pPr>
        <w:rPr>
          <w:rFonts w:ascii="Arial" w:hAnsi="Arial" w:cs="Arial"/>
          <w:b/>
        </w:rPr>
      </w:pPr>
      <w:r>
        <w:rPr>
          <w:rFonts w:ascii="Arial" w:hAnsi="Arial" w:cs="Arial"/>
          <w:b/>
        </w:rPr>
        <w:t xml:space="preserve">Moodle: </w:t>
      </w:r>
      <w:r w:rsidRPr="00B72140">
        <w:rPr>
          <w:rFonts w:ascii="Arial" w:hAnsi="Arial" w:cs="Arial"/>
        </w:rPr>
        <w:t>the online learning environment used at Strathclyde</w:t>
      </w:r>
      <w:r>
        <w:rPr>
          <w:rFonts w:ascii="Arial" w:hAnsi="Arial" w:cs="Arial"/>
        </w:rPr>
        <w:t xml:space="preserve">, known as </w:t>
      </w:r>
      <w:proofErr w:type="spellStart"/>
      <w:r>
        <w:rPr>
          <w:rFonts w:ascii="Arial" w:hAnsi="Arial" w:cs="Arial"/>
        </w:rPr>
        <w:t>Myplace</w:t>
      </w:r>
      <w:proofErr w:type="spellEnd"/>
      <w:r>
        <w:rPr>
          <w:rFonts w:ascii="Arial" w:hAnsi="Arial" w:cs="Arial"/>
        </w:rPr>
        <w:t>.</w:t>
      </w:r>
    </w:p>
    <w:p w:rsidR="00F71EF2" w:rsidRDefault="00F71EF2">
      <w:pPr>
        <w:rPr>
          <w:rFonts w:ascii="Arial" w:hAnsi="Arial" w:cs="Arial"/>
        </w:rPr>
      </w:pPr>
      <w:proofErr w:type="spellStart"/>
      <w:r w:rsidRPr="003916E9">
        <w:rPr>
          <w:rFonts w:ascii="Arial" w:hAnsi="Arial" w:cs="Arial"/>
          <w:b/>
        </w:rPr>
        <w:t>mPEGASUS</w:t>
      </w:r>
      <w:proofErr w:type="spellEnd"/>
      <w:r>
        <w:rPr>
          <w:rFonts w:ascii="Arial" w:hAnsi="Arial" w:cs="Arial"/>
        </w:rPr>
        <w:t xml:space="preserve">: Mobile app allowing users to use library services from their mobile devices, including searching for books, journals and </w:t>
      </w:r>
      <w:proofErr w:type="spellStart"/>
      <w:r>
        <w:rPr>
          <w:rFonts w:ascii="Arial" w:hAnsi="Arial" w:cs="Arial"/>
        </w:rPr>
        <w:t>eresources</w:t>
      </w:r>
      <w:proofErr w:type="spellEnd"/>
      <w:r>
        <w:rPr>
          <w:rFonts w:ascii="Arial" w:hAnsi="Arial" w:cs="Arial"/>
        </w:rPr>
        <w:t>; accessing reading lists and exam papers; and checking or renewing their books on loan.</w:t>
      </w:r>
    </w:p>
    <w:p w:rsidR="002D10DC" w:rsidRPr="00F71EF2" w:rsidRDefault="002D10DC">
      <w:pPr>
        <w:rPr>
          <w:rFonts w:ascii="Arial" w:hAnsi="Arial" w:cs="Arial"/>
        </w:rPr>
      </w:pPr>
      <w:proofErr w:type="spellStart"/>
      <w:r w:rsidRPr="003916E9">
        <w:rPr>
          <w:rFonts w:ascii="Arial" w:hAnsi="Arial" w:cs="Arial"/>
          <w:b/>
        </w:rPr>
        <w:t>Myplace</w:t>
      </w:r>
      <w:proofErr w:type="spellEnd"/>
      <w:r>
        <w:rPr>
          <w:rFonts w:ascii="Arial" w:hAnsi="Arial" w:cs="Arial"/>
        </w:rPr>
        <w:t>: the University VLE, the Moodle-based learning system at the University of Strathclyde where online material and activities for classes are made available to students.</w:t>
      </w:r>
    </w:p>
    <w:p w:rsidR="00C84278" w:rsidRDefault="00181B43" w:rsidP="00C84278">
      <w:pPr>
        <w:rPr>
          <w:rFonts w:ascii="Arial" w:hAnsi="Arial" w:cs="Arial"/>
        </w:rPr>
      </w:pPr>
      <w:r w:rsidRPr="00181B43">
        <w:rPr>
          <w:rFonts w:ascii="Arial" w:hAnsi="Arial" w:cs="Arial"/>
          <w:b/>
        </w:rPr>
        <w:t>N</w:t>
      </w:r>
      <w:r>
        <w:rPr>
          <w:rFonts w:ascii="Arial" w:hAnsi="Arial" w:cs="Arial"/>
        </w:rPr>
        <w:br/>
      </w:r>
      <w:r w:rsidRPr="003916E9">
        <w:rPr>
          <w:rFonts w:ascii="Arial" w:hAnsi="Arial" w:cs="Arial"/>
          <w:b/>
        </w:rPr>
        <w:t xml:space="preserve">Not on </w:t>
      </w:r>
      <w:r w:rsidR="00C84278">
        <w:rPr>
          <w:rFonts w:ascii="Arial" w:hAnsi="Arial" w:cs="Arial"/>
          <w:b/>
        </w:rPr>
        <w:t>loan</w:t>
      </w:r>
      <w:r w:rsidR="00986957">
        <w:rPr>
          <w:rFonts w:ascii="Arial" w:hAnsi="Arial" w:cs="Arial"/>
        </w:rPr>
        <w:t xml:space="preserve">: </w:t>
      </w:r>
      <w:r w:rsidR="00C84278">
        <w:rPr>
          <w:rFonts w:ascii="Arial" w:hAnsi="Arial" w:cs="Arial"/>
        </w:rPr>
        <w:t>The book should be on the Library shelves and available for borrowing.</w:t>
      </w:r>
    </w:p>
    <w:p w:rsidR="00C84278" w:rsidRDefault="00C84278" w:rsidP="00C84278">
      <w:pPr>
        <w:rPr>
          <w:rFonts w:ascii="Arial" w:hAnsi="Arial" w:cs="Arial"/>
        </w:rPr>
      </w:pPr>
      <w:r w:rsidRPr="00C84278">
        <w:rPr>
          <w:rFonts w:ascii="Arial" w:hAnsi="Arial" w:cs="Arial"/>
          <w:b/>
        </w:rPr>
        <w:t>Not on shelf</w:t>
      </w:r>
      <w:r>
        <w:rPr>
          <w:rFonts w:ascii="Arial" w:hAnsi="Arial" w:cs="Arial"/>
        </w:rPr>
        <w:t>: The book is on loan to another borrower.</w:t>
      </w:r>
    </w:p>
    <w:p w:rsidR="00E90DD0" w:rsidRDefault="00E90DD0">
      <w:pPr>
        <w:rPr>
          <w:rFonts w:ascii="Arial" w:hAnsi="Arial" w:cs="Arial"/>
          <w:b/>
        </w:rPr>
      </w:pPr>
      <w:r>
        <w:rPr>
          <w:rFonts w:ascii="Arial" w:hAnsi="Arial" w:cs="Arial"/>
          <w:b/>
        </w:rPr>
        <w:t>O</w:t>
      </w:r>
    </w:p>
    <w:p w:rsidR="00E90DD0" w:rsidRPr="00E90DD0" w:rsidRDefault="00E90DD0">
      <w:pPr>
        <w:rPr>
          <w:rFonts w:ascii="Arial" w:hAnsi="Arial" w:cs="Arial"/>
        </w:rPr>
      </w:pPr>
      <w:r w:rsidRPr="003916E9">
        <w:rPr>
          <w:rFonts w:ascii="Arial" w:hAnsi="Arial" w:cs="Arial"/>
          <w:b/>
        </w:rPr>
        <w:t>Open-Access</w:t>
      </w:r>
      <w:r>
        <w:rPr>
          <w:rFonts w:ascii="Arial" w:hAnsi="Arial" w:cs="Arial"/>
        </w:rPr>
        <w:t>: T</w:t>
      </w:r>
      <w:r w:rsidRPr="00E90DD0">
        <w:rPr>
          <w:rFonts w:ascii="Arial" w:hAnsi="Arial" w:cs="Arial"/>
        </w:rPr>
        <w:t>he practice of providing unrestricted access via the Internet to peer-reviewed research, most commonly scholarly journal and conference papers, but also other forms of scholarly work including book chapters, monographs and datasets.</w:t>
      </w:r>
    </w:p>
    <w:p w:rsidR="007058B9" w:rsidRDefault="007058B9">
      <w:pPr>
        <w:rPr>
          <w:rFonts w:ascii="Arial" w:hAnsi="Arial" w:cs="Arial"/>
          <w:b/>
        </w:rPr>
      </w:pPr>
      <w:r>
        <w:rPr>
          <w:rFonts w:ascii="Arial" w:hAnsi="Arial" w:cs="Arial"/>
          <w:b/>
        </w:rPr>
        <w:t>P</w:t>
      </w:r>
    </w:p>
    <w:p w:rsidR="002D10DC" w:rsidRPr="002D10DC" w:rsidRDefault="002D10DC">
      <w:pPr>
        <w:rPr>
          <w:rFonts w:ascii="Arial" w:hAnsi="Arial" w:cs="Arial"/>
        </w:rPr>
      </w:pPr>
      <w:r w:rsidRPr="003916E9">
        <w:rPr>
          <w:rFonts w:ascii="Arial" w:hAnsi="Arial" w:cs="Arial"/>
          <w:b/>
        </w:rPr>
        <w:t>PEGASUS:</w:t>
      </w:r>
      <w:r>
        <w:rPr>
          <w:rFonts w:ascii="Arial" w:hAnsi="Arial" w:cs="Arial"/>
        </w:rPr>
        <w:t xml:space="preserve"> Portal Engine Giving Access to Strathclyde University Systems. </w:t>
      </w:r>
      <w:proofErr w:type="gramStart"/>
      <w:r>
        <w:rPr>
          <w:rFonts w:ascii="Arial" w:hAnsi="Arial" w:cs="Arial"/>
        </w:rPr>
        <w:t>A p</w:t>
      </w:r>
      <w:r w:rsidRPr="002D10DC">
        <w:rPr>
          <w:rFonts w:ascii="Arial" w:hAnsi="Arial" w:cs="Arial"/>
        </w:rPr>
        <w:t>ortal framework that provides a range of online corporate services for Staff, Students and Applicants.</w:t>
      </w:r>
      <w:proofErr w:type="gramEnd"/>
    </w:p>
    <w:p w:rsidR="007058B9" w:rsidRDefault="007058B9">
      <w:pPr>
        <w:rPr>
          <w:rFonts w:ascii="Arial" w:hAnsi="Arial" w:cs="Arial"/>
        </w:rPr>
      </w:pPr>
      <w:r w:rsidRPr="003916E9">
        <w:rPr>
          <w:rFonts w:ascii="Arial" w:hAnsi="Arial" w:cs="Arial"/>
          <w:b/>
        </w:rPr>
        <w:t>Photocopying and Binding Services</w:t>
      </w:r>
      <w:r>
        <w:rPr>
          <w:rFonts w:ascii="Arial" w:hAnsi="Arial" w:cs="Arial"/>
        </w:rPr>
        <w:t xml:space="preserve">: Photocopying including enlargements and reductions, and binding of dissertations/assignments. </w:t>
      </w:r>
      <w:proofErr w:type="gramStart"/>
      <w:r>
        <w:rPr>
          <w:rFonts w:ascii="Arial" w:hAnsi="Arial" w:cs="Arial"/>
        </w:rPr>
        <w:t>Available at the Library Shop on level 2 of the library.</w:t>
      </w:r>
      <w:proofErr w:type="gramEnd"/>
      <w:r>
        <w:rPr>
          <w:rFonts w:ascii="Arial" w:hAnsi="Arial" w:cs="Arial"/>
        </w:rPr>
        <w:t xml:space="preserve">  </w:t>
      </w:r>
    </w:p>
    <w:p w:rsidR="00520C93" w:rsidRDefault="00520C93">
      <w:pPr>
        <w:rPr>
          <w:rFonts w:ascii="Arial" w:hAnsi="Arial" w:cs="Arial"/>
        </w:rPr>
      </w:pPr>
      <w:r w:rsidRPr="003916E9">
        <w:rPr>
          <w:rFonts w:ascii="Arial" w:hAnsi="Arial" w:cs="Arial"/>
          <w:b/>
        </w:rPr>
        <w:lastRenderedPageBreak/>
        <w:t>PIN</w:t>
      </w:r>
      <w:r>
        <w:rPr>
          <w:rFonts w:ascii="Arial" w:hAnsi="Arial" w:cs="Arial"/>
        </w:rPr>
        <w:t xml:space="preserve">: Alphanumeric password used to access your Library Account. </w:t>
      </w:r>
      <w:r w:rsidRPr="00520C93">
        <w:rPr>
          <w:rFonts w:ascii="Arial" w:hAnsi="Arial" w:cs="Arial"/>
        </w:rPr>
        <w:t>The default Library PIN number for all users is 22222</w:t>
      </w:r>
      <w:r>
        <w:rPr>
          <w:rFonts w:ascii="Arial" w:hAnsi="Arial" w:cs="Arial"/>
        </w:rPr>
        <w:t>, and must be changed to one of your own choice as soon as possible.</w:t>
      </w:r>
    </w:p>
    <w:p w:rsidR="000C3720" w:rsidRDefault="000C3720">
      <w:pPr>
        <w:rPr>
          <w:rFonts w:ascii="Arial" w:hAnsi="Arial" w:cs="Arial"/>
          <w:b/>
        </w:rPr>
      </w:pPr>
      <w:r>
        <w:rPr>
          <w:rFonts w:ascii="Arial" w:hAnsi="Arial" w:cs="Arial"/>
          <w:b/>
        </w:rPr>
        <w:t>Q</w:t>
      </w:r>
    </w:p>
    <w:p w:rsidR="000C3720" w:rsidRPr="000C3720" w:rsidRDefault="000C3720">
      <w:pPr>
        <w:rPr>
          <w:rFonts w:ascii="Arial" w:hAnsi="Arial" w:cs="Arial"/>
        </w:rPr>
      </w:pPr>
      <w:r w:rsidRPr="003916E9">
        <w:rPr>
          <w:rFonts w:ascii="Arial" w:hAnsi="Arial" w:cs="Arial"/>
          <w:b/>
        </w:rPr>
        <w:t>Quiet Study:</w:t>
      </w:r>
      <w:r>
        <w:rPr>
          <w:rFonts w:ascii="Arial" w:hAnsi="Arial" w:cs="Arial"/>
        </w:rPr>
        <w:t xml:space="preserve"> Areas for studying quietly, with only low level interaction. Found on level 3 of the library. (See also ‘Group Study’ and ‘Silent Study’)</w:t>
      </w:r>
    </w:p>
    <w:p w:rsidR="00F7205E" w:rsidRPr="003916E9" w:rsidRDefault="00F7205E">
      <w:pPr>
        <w:rPr>
          <w:rFonts w:ascii="Arial" w:hAnsi="Arial" w:cs="Arial"/>
          <w:b/>
        </w:rPr>
      </w:pPr>
      <w:r w:rsidRPr="00F7205E">
        <w:rPr>
          <w:rFonts w:ascii="Arial" w:hAnsi="Arial" w:cs="Arial"/>
          <w:b/>
        </w:rPr>
        <w:t>R</w:t>
      </w:r>
    </w:p>
    <w:p w:rsidR="00F7205E" w:rsidRDefault="00F7205E">
      <w:pPr>
        <w:rPr>
          <w:rFonts w:ascii="Arial" w:hAnsi="Arial" w:cs="Arial"/>
        </w:rPr>
      </w:pPr>
      <w:r w:rsidRPr="003916E9">
        <w:rPr>
          <w:rFonts w:ascii="Arial" w:hAnsi="Arial" w:cs="Arial"/>
          <w:b/>
        </w:rPr>
        <w:t>Reference</w:t>
      </w:r>
      <w:r w:rsidR="00C623A8" w:rsidRPr="003916E9">
        <w:rPr>
          <w:rFonts w:ascii="Arial" w:hAnsi="Arial" w:cs="Arial"/>
          <w:b/>
        </w:rPr>
        <w:t xml:space="preserve"> books</w:t>
      </w:r>
      <w:r w:rsidR="00C623A8">
        <w:rPr>
          <w:rFonts w:ascii="Arial" w:hAnsi="Arial" w:cs="Arial"/>
        </w:rPr>
        <w:t xml:space="preserve">: These books are for reading in the Library and cannot be borrowed. There is a separate sequence on levels 4 and 5 and the class number will be preceded by </w:t>
      </w:r>
      <w:r w:rsidR="00C623A8" w:rsidRPr="00C623A8">
        <w:rPr>
          <w:rFonts w:ascii="Arial" w:hAnsi="Arial" w:cs="Arial"/>
          <w:b/>
        </w:rPr>
        <w:t>RD</w:t>
      </w:r>
      <w:r w:rsidR="00C623A8">
        <w:rPr>
          <w:rFonts w:ascii="Arial" w:hAnsi="Arial" w:cs="Arial"/>
          <w:b/>
        </w:rPr>
        <w:t xml:space="preserve">. </w:t>
      </w:r>
      <w:r w:rsidR="00C623A8" w:rsidRPr="00C623A8">
        <w:rPr>
          <w:rFonts w:ascii="Arial" w:hAnsi="Arial" w:cs="Arial"/>
        </w:rPr>
        <w:t xml:space="preserve">On </w:t>
      </w:r>
      <w:proofErr w:type="spellStart"/>
      <w:r w:rsidR="00C623A8" w:rsidRPr="00C623A8">
        <w:rPr>
          <w:rFonts w:ascii="Arial" w:hAnsi="Arial" w:cs="Arial"/>
        </w:rPr>
        <w:t>SUPrimo</w:t>
      </w:r>
      <w:proofErr w:type="spellEnd"/>
      <w:r w:rsidR="00C623A8" w:rsidRPr="00C623A8">
        <w:rPr>
          <w:rFonts w:ascii="Arial" w:hAnsi="Arial" w:cs="Arial"/>
        </w:rPr>
        <w:t xml:space="preserve"> the location will be given as </w:t>
      </w:r>
      <w:r w:rsidR="00C623A8">
        <w:rPr>
          <w:rFonts w:ascii="Arial" w:hAnsi="Arial" w:cs="Arial"/>
        </w:rPr>
        <w:t>‘</w:t>
      </w:r>
      <w:r w:rsidR="00C623A8" w:rsidRPr="00C623A8">
        <w:rPr>
          <w:rFonts w:ascii="Arial" w:hAnsi="Arial" w:cs="Arial"/>
        </w:rPr>
        <w:t>Reference</w:t>
      </w:r>
      <w:r w:rsidR="00C623A8">
        <w:rPr>
          <w:rFonts w:ascii="Arial" w:hAnsi="Arial" w:cs="Arial"/>
        </w:rPr>
        <w:t>’.</w:t>
      </w:r>
    </w:p>
    <w:p w:rsidR="00617712" w:rsidRDefault="00841AA7" w:rsidP="00617712">
      <w:pPr>
        <w:rPr>
          <w:rFonts w:ascii="Arial" w:hAnsi="Arial" w:cs="Arial"/>
        </w:rPr>
      </w:pPr>
      <w:r w:rsidRPr="003916E9">
        <w:rPr>
          <w:rFonts w:ascii="Arial" w:hAnsi="Arial" w:cs="Arial"/>
          <w:b/>
        </w:rPr>
        <w:t>Reference list</w:t>
      </w:r>
      <w:r>
        <w:rPr>
          <w:rFonts w:ascii="Arial" w:hAnsi="Arial" w:cs="Arial"/>
        </w:rPr>
        <w:t xml:space="preserve">: </w:t>
      </w:r>
      <w:r w:rsidR="00617712">
        <w:rPr>
          <w:rFonts w:ascii="Arial" w:hAnsi="Arial" w:cs="Arial"/>
        </w:rPr>
        <w:t>D</w:t>
      </w:r>
      <w:r w:rsidR="00617712" w:rsidRPr="00617712">
        <w:rPr>
          <w:rFonts w:ascii="Arial" w:hAnsi="Arial" w:cs="Arial"/>
        </w:rPr>
        <w:t>etails of all the materials you have referred to</w:t>
      </w:r>
      <w:r w:rsidR="00617712">
        <w:rPr>
          <w:rFonts w:ascii="Arial" w:hAnsi="Arial" w:cs="Arial"/>
        </w:rPr>
        <w:t xml:space="preserve"> </w:t>
      </w:r>
      <w:r w:rsidR="00617712" w:rsidRPr="00617712">
        <w:rPr>
          <w:rFonts w:ascii="Arial" w:hAnsi="Arial" w:cs="Arial"/>
        </w:rPr>
        <w:t>/</w:t>
      </w:r>
      <w:r w:rsidR="00617712">
        <w:rPr>
          <w:rFonts w:ascii="Arial" w:hAnsi="Arial" w:cs="Arial"/>
        </w:rPr>
        <w:t xml:space="preserve"> </w:t>
      </w:r>
      <w:r w:rsidR="00617712" w:rsidRPr="00617712">
        <w:rPr>
          <w:rFonts w:ascii="Arial" w:hAnsi="Arial" w:cs="Arial"/>
        </w:rPr>
        <w:t xml:space="preserve">cited in your text. </w:t>
      </w:r>
      <w:r w:rsidR="00617712">
        <w:rPr>
          <w:rFonts w:ascii="Arial" w:hAnsi="Arial" w:cs="Arial"/>
        </w:rPr>
        <w:t>See also ‘</w:t>
      </w:r>
      <w:proofErr w:type="spellStart"/>
      <w:r w:rsidR="00617712">
        <w:rPr>
          <w:rFonts w:ascii="Arial" w:hAnsi="Arial" w:cs="Arial"/>
        </w:rPr>
        <w:t>Bibliogaphy</w:t>
      </w:r>
      <w:proofErr w:type="spellEnd"/>
      <w:r w:rsidR="00617712">
        <w:rPr>
          <w:rFonts w:ascii="Arial" w:hAnsi="Arial" w:cs="Arial"/>
        </w:rPr>
        <w:t>’</w:t>
      </w:r>
    </w:p>
    <w:p w:rsidR="00270815" w:rsidRDefault="00270815" w:rsidP="00270815">
      <w:pPr>
        <w:rPr>
          <w:rFonts w:ascii="Arial" w:hAnsi="Arial" w:cs="Arial"/>
        </w:rPr>
      </w:pPr>
      <w:r w:rsidRPr="00270815">
        <w:rPr>
          <w:rFonts w:ascii="Arial" w:hAnsi="Arial" w:cs="Arial"/>
          <w:b/>
        </w:rPr>
        <w:t>Reservations:</w:t>
      </w:r>
      <w:r>
        <w:rPr>
          <w:rFonts w:ascii="Arial" w:hAnsi="Arial" w:cs="Arial"/>
        </w:rPr>
        <w:t xml:space="preserve"> Requests can </w:t>
      </w:r>
      <w:proofErr w:type="gramStart"/>
      <w:r>
        <w:rPr>
          <w:rFonts w:ascii="Arial" w:hAnsi="Arial" w:cs="Arial"/>
        </w:rPr>
        <w:t>be  placed</w:t>
      </w:r>
      <w:proofErr w:type="gramEnd"/>
      <w:r>
        <w:rPr>
          <w:rFonts w:ascii="Arial" w:hAnsi="Arial" w:cs="Arial"/>
        </w:rPr>
        <w:t xml:space="preserve"> on books on loan to another borrower.</w:t>
      </w:r>
    </w:p>
    <w:p w:rsidR="00270815" w:rsidRPr="00617712" w:rsidRDefault="00270815" w:rsidP="00617712">
      <w:pPr>
        <w:rPr>
          <w:rFonts w:ascii="Arial" w:hAnsi="Arial" w:cs="Arial"/>
        </w:rPr>
      </w:pPr>
    </w:p>
    <w:p w:rsidR="00F7205E" w:rsidRDefault="00F7205E">
      <w:pPr>
        <w:rPr>
          <w:rFonts w:ascii="Arial" w:hAnsi="Arial" w:cs="Arial"/>
          <w:b/>
        </w:rPr>
      </w:pPr>
      <w:r w:rsidRPr="00F7205E">
        <w:rPr>
          <w:rFonts w:ascii="Arial" w:hAnsi="Arial" w:cs="Arial"/>
          <w:b/>
        </w:rPr>
        <w:t>S</w:t>
      </w:r>
    </w:p>
    <w:p w:rsidR="00995A93" w:rsidRPr="00995A93" w:rsidRDefault="00995A93" w:rsidP="00995A93">
      <w:pPr>
        <w:rPr>
          <w:rFonts w:ascii="Arial" w:hAnsi="Arial" w:cs="Arial"/>
        </w:rPr>
      </w:pPr>
      <w:r w:rsidRPr="003916E9">
        <w:rPr>
          <w:rFonts w:ascii="Arial" w:hAnsi="Arial" w:cs="Arial"/>
          <w:b/>
        </w:rPr>
        <w:t>SCONUL</w:t>
      </w:r>
      <w:r w:rsidR="00623FE0">
        <w:rPr>
          <w:rFonts w:ascii="Arial" w:hAnsi="Arial" w:cs="Arial"/>
          <w:b/>
        </w:rPr>
        <w:t xml:space="preserve"> Access</w:t>
      </w:r>
      <w:r>
        <w:rPr>
          <w:rFonts w:ascii="Arial" w:hAnsi="Arial" w:cs="Arial"/>
        </w:rPr>
        <w:t>: A scheme allowing certain users (a</w:t>
      </w:r>
      <w:r w:rsidRPr="00995A93">
        <w:rPr>
          <w:rFonts w:ascii="Arial" w:hAnsi="Arial" w:cs="Arial"/>
        </w:rPr>
        <w:t>cademic staff</w:t>
      </w:r>
      <w:r>
        <w:rPr>
          <w:rFonts w:ascii="Arial" w:hAnsi="Arial" w:cs="Arial"/>
        </w:rPr>
        <w:t>, p</w:t>
      </w:r>
      <w:r w:rsidRPr="00995A93">
        <w:rPr>
          <w:rFonts w:ascii="Arial" w:hAnsi="Arial" w:cs="Arial"/>
        </w:rPr>
        <w:t>ostgraduate students</w:t>
      </w:r>
      <w:r>
        <w:rPr>
          <w:rFonts w:ascii="Arial" w:hAnsi="Arial" w:cs="Arial"/>
        </w:rPr>
        <w:t>, p</w:t>
      </w:r>
      <w:r w:rsidRPr="00995A93">
        <w:rPr>
          <w:rFonts w:ascii="Arial" w:hAnsi="Arial" w:cs="Arial"/>
        </w:rPr>
        <w:t>art-time, placement and distance learning students</w:t>
      </w:r>
      <w:r>
        <w:rPr>
          <w:rFonts w:ascii="Arial" w:hAnsi="Arial" w:cs="Arial"/>
        </w:rPr>
        <w:t xml:space="preserve">) access to </w:t>
      </w:r>
      <w:r w:rsidRPr="00995A93">
        <w:rPr>
          <w:rFonts w:ascii="Arial" w:hAnsi="Arial" w:cs="Arial"/>
        </w:rPr>
        <w:t>the libraries of other member institutions</w:t>
      </w:r>
      <w:r>
        <w:rPr>
          <w:rFonts w:ascii="Arial" w:hAnsi="Arial" w:cs="Arial"/>
        </w:rPr>
        <w:t xml:space="preserve">. </w:t>
      </w:r>
    </w:p>
    <w:p w:rsidR="00995A93" w:rsidRDefault="00995A93">
      <w:pPr>
        <w:rPr>
          <w:rFonts w:ascii="Arial" w:hAnsi="Arial" w:cs="Arial"/>
        </w:rPr>
      </w:pPr>
      <w:r w:rsidRPr="003916E9">
        <w:rPr>
          <w:rFonts w:ascii="Arial" w:hAnsi="Arial" w:cs="Arial"/>
          <w:b/>
        </w:rPr>
        <w:t>Self-service borrow/return</w:t>
      </w:r>
      <w:r>
        <w:rPr>
          <w:rFonts w:ascii="Arial" w:hAnsi="Arial" w:cs="Arial"/>
        </w:rPr>
        <w:t xml:space="preserve">: Self service machines used for issuing or returning items. </w:t>
      </w:r>
      <w:proofErr w:type="gramStart"/>
      <w:r>
        <w:rPr>
          <w:rFonts w:ascii="Arial" w:hAnsi="Arial" w:cs="Arial"/>
        </w:rPr>
        <w:t>Located on level 3, with separate machines in the short loan collection to borrow/return short loan items.</w:t>
      </w:r>
      <w:proofErr w:type="gramEnd"/>
      <w:r>
        <w:rPr>
          <w:rFonts w:ascii="Arial" w:hAnsi="Arial" w:cs="Arial"/>
        </w:rPr>
        <w:t xml:space="preserve">  </w:t>
      </w:r>
    </w:p>
    <w:p w:rsidR="00A37EA4" w:rsidRDefault="00A37EA4">
      <w:pPr>
        <w:rPr>
          <w:rFonts w:ascii="Arial" w:hAnsi="Arial" w:cs="Arial"/>
        </w:rPr>
      </w:pPr>
      <w:r w:rsidRPr="003916E9">
        <w:rPr>
          <w:rFonts w:ascii="Arial" w:hAnsi="Arial" w:cs="Arial"/>
          <w:b/>
        </w:rPr>
        <w:t>SFX:</w:t>
      </w:r>
      <w:r>
        <w:rPr>
          <w:rFonts w:ascii="Arial" w:hAnsi="Arial" w:cs="Arial"/>
        </w:rPr>
        <w:t xml:space="preserve"> An </w:t>
      </w:r>
      <w:proofErr w:type="spellStart"/>
      <w:r>
        <w:rPr>
          <w:rFonts w:ascii="Arial" w:hAnsi="Arial" w:cs="Arial"/>
        </w:rPr>
        <w:t>OpenURL</w:t>
      </w:r>
      <w:proofErr w:type="spellEnd"/>
      <w:r>
        <w:rPr>
          <w:rFonts w:ascii="Arial" w:hAnsi="Arial" w:cs="Arial"/>
        </w:rPr>
        <w:t xml:space="preserve"> linking resolver that allows users to link directly to the electronic full-text for a reference (the SFX target) plus other related information.</w:t>
      </w:r>
    </w:p>
    <w:p w:rsidR="00273FD0" w:rsidRPr="00273FD0" w:rsidRDefault="00273FD0">
      <w:pPr>
        <w:rPr>
          <w:rFonts w:ascii="Arial" w:hAnsi="Arial" w:cs="Arial"/>
        </w:rPr>
      </w:pPr>
      <w:r w:rsidRPr="00273FD0">
        <w:rPr>
          <w:rFonts w:ascii="Arial" w:hAnsi="Arial" w:cs="Arial"/>
          <w:b/>
        </w:rPr>
        <w:t>Shelved at:</w:t>
      </w:r>
      <w:r>
        <w:rPr>
          <w:rFonts w:ascii="Arial" w:hAnsi="Arial" w:cs="Arial"/>
          <w:b/>
        </w:rPr>
        <w:t xml:space="preserve"> </w:t>
      </w:r>
      <w:r w:rsidRPr="00273FD0">
        <w:rPr>
          <w:rFonts w:ascii="Arial" w:hAnsi="Arial" w:cs="Arial"/>
        </w:rPr>
        <w:t xml:space="preserve">The books are </w:t>
      </w:r>
      <w:r>
        <w:rPr>
          <w:rFonts w:ascii="Arial" w:hAnsi="Arial" w:cs="Arial"/>
        </w:rPr>
        <w:t xml:space="preserve">arranged numerically by subject and within each number alphabetically either by author or title. Note the full </w:t>
      </w:r>
      <w:proofErr w:type="spellStart"/>
      <w:r>
        <w:rPr>
          <w:rFonts w:ascii="Arial" w:hAnsi="Arial" w:cs="Arial"/>
        </w:rPr>
        <w:t>shelfmark</w:t>
      </w:r>
      <w:proofErr w:type="spellEnd"/>
      <w:r>
        <w:rPr>
          <w:rFonts w:ascii="Arial" w:hAnsi="Arial" w:cs="Arial"/>
        </w:rPr>
        <w:t xml:space="preserve"> before going to the shelves. </w:t>
      </w:r>
      <w:proofErr w:type="gramStart"/>
      <w:r>
        <w:rPr>
          <w:rFonts w:ascii="Arial" w:hAnsi="Arial" w:cs="Arial"/>
        </w:rPr>
        <w:t>E.g. D328 LAV.</w:t>
      </w:r>
      <w:proofErr w:type="gramEnd"/>
    </w:p>
    <w:p w:rsidR="003916E9" w:rsidRPr="00317E4A" w:rsidRDefault="003916E9">
      <w:pPr>
        <w:rPr>
          <w:rFonts w:ascii="Arial" w:hAnsi="Arial" w:cs="Arial"/>
        </w:rPr>
      </w:pPr>
      <w:r w:rsidRPr="003916E9">
        <w:rPr>
          <w:rFonts w:ascii="Arial" w:hAnsi="Arial" w:cs="Arial"/>
          <w:b/>
        </w:rPr>
        <w:t>Shibboleth</w:t>
      </w:r>
      <w:r w:rsidR="00317E4A">
        <w:rPr>
          <w:rFonts w:ascii="Arial" w:hAnsi="Arial" w:cs="Arial"/>
          <w:b/>
        </w:rPr>
        <w:t xml:space="preserve"> login: </w:t>
      </w:r>
      <w:r w:rsidR="00317E4A" w:rsidRPr="00317E4A">
        <w:rPr>
          <w:rFonts w:ascii="Arial" w:hAnsi="Arial" w:cs="Arial"/>
        </w:rPr>
        <w:t xml:space="preserve">allows you to </w:t>
      </w:r>
      <w:proofErr w:type="gramStart"/>
      <w:r w:rsidR="00317E4A">
        <w:rPr>
          <w:rFonts w:ascii="Arial" w:hAnsi="Arial" w:cs="Arial"/>
        </w:rPr>
        <w:t xml:space="preserve">access </w:t>
      </w:r>
      <w:r w:rsidR="00317E4A" w:rsidRPr="00317E4A">
        <w:rPr>
          <w:rFonts w:ascii="Arial" w:hAnsi="Arial" w:cs="Arial"/>
        </w:rPr>
        <w:t xml:space="preserve"> Library</w:t>
      </w:r>
      <w:proofErr w:type="gramEnd"/>
      <w:r w:rsidR="00317E4A" w:rsidRPr="00317E4A">
        <w:rPr>
          <w:rFonts w:ascii="Arial" w:hAnsi="Arial" w:cs="Arial"/>
        </w:rPr>
        <w:t xml:space="preserve"> </w:t>
      </w:r>
      <w:proofErr w:type="spellStart"/>
      <w:r w:rsidR="00317E4A" w:rsidRPr="00317E4A">
        <w:rPr>
          <w:rFonts w:ascii="Arial" w:hAnsi="Arial" w:cs="Arial"/>
        </w:rPr>
        <w:t>eresources</w:t>
      </w:r>
      <w:proofErr w:type="spellEnd"/>
      <w:r w:rsidR="00317E4A" w:rsidRPr="00317E4A">
        <w:rPr>
          <w:rFonts w:ascii="Arial" w:hAnsi="Arial" w:cs="Arial"/>
        </w:rPr>
        <w:t xml:space="preserve"> off campus</w:t>
      </w:r>
      <w:r w:rsidR="00317E4A">
        <w:rPr>
          <w:rFonts w:ascii="Arial" w:hAnsi="Arial" w:cs="Arial"/>
        </w:rPr>
        <w:t>. See also Institutional login.</w:t>
      </w:r>
    </w:p>
    <w:p w:rsidR="00F7205E" w:rsidRDefault="00F7205E">
      <w:pPr>
        <w:rPr>
          <w:rFonts w:ascii="Arial" w:hAnsi="Arial" w:cs="Arial"/>
        </w:rPr>
      </w:pPr>
      <w:r w:rsidRPr="003916E9">
        <w:rPr>
          <w:rFonts w:ascii="Arial" w:hAnsi="Arial" w:cs="Arial"/>
          <w:b/>
        </w:rPr>
        <w:t>Short loan</w:t>
      </w:r>
      <w:r w:rsidR="00C623A8">
        <w:rPr>
          <w:rFonts w:ascii="Arial" w:hAnsi="Arial" w:cs="Arial"/>
        </w:rPr>
        <w:t xml:space="preserve">: </w:t>
      </w:r>
      <w:r w:rsidR="003D5766">
        <w:rPr>
          <w:rFonts w:ascii="Arial" w:hAnsi="Arial" w:cs="Arial"/>
        </w:rPr>
        <w:t xml:space="preserve">Items available for 1-day loan. Must be returned by 10.30am the following day, or, when taken out at the weekend, by 10.30am the following Monday. </w:t>
      </w:r>
      <w:proofErr w:type="gramStart"/>
      <w:r w:rsidR="003D5766">
        <w:rPr>
          <w:rFonts w:ascii="Arial" w:hAnsi="Arial" w:cs="Arial"/>
        </w:rPr>
        <w:t>Cannot be renewed.</w:t>
      </w:r>
      <w:proofErr w:type="gramEnd"/>
      <w:r w:rsidR="003D5766">
        <w:rPr>
          <w:rFonts w:ascii="Arial" w:hAnsi="Arial" w:cs="Arial"/>
        </w:rPr>
        <w:t xml:space="preserve"> The short loan collection is available on level 3 of the Andersonian library. </w:t>
      </w:r>
    </w:p>
    <w:p w:rsidR="000C3720" w:rsidRPr="00F7205E" w:rsidRDefault="000C3720">
      <w:pPr>
        <w:rPr>
          <w:rFonts w:ascii="Arial" w:hAnsi="Arial" w:cs="Arial"/>
        </w:rPr>
      </w:pPr>
      <w:r w:rsidRPr="003916E9">
        <w:rPr>
          <w:rFonts w:ascii="Arial" w:hAnsi="Arial" w:cs="Arial"/>
          <w:b/>
        </w:rPr>
        <w:t>Silent Study</w:t>
      </w:r>
      <w:r>
        <w:rPr>
          <w:rFonts w:ascii="Arial" w:hAnsi="Arial" w:cs="Arial"/>
        </w:rPr>
        <w:t>: Areas for studying in silence, found on levels 1, 4, and 5 of the library. Mobile phones must be off or kept on silent. (See also ‘Quiet Study’ and ‘Group Study’)</w:t>
      </w:r>
    </w:p>
    <w:p w:rsidR="00F7205E" w:rsidRDefault="00F7205E">
      <w:pPr>
        <w:rPr>
          <w:rFonts w:ascii="Arial" w:hAnsi="Arial" w:cs="Arial"/>
        </w:rPr>
      </w:pPr>
      <w:r w:rsidRPr="003916E9">
        <w:rPr>
          <w:rFonts w:ascii="Arial" w:hAnsi="Arial" w:cs="Arial"/>
          <w:b/>
        </w:rPr>
        <w:t>Special collections</w:t>
      </w:r>
      <w:r w:rsidR="003D5766">
        <w:rPr>
          <w:rFonts w:ascii="Arial" w:hAnsi="Arial" w:cs="Arial"/>
        </w:rPr>
        <w:t>: ﻿Rare or significant printed material and books, including the Anderson Collection (the personal library of John Anderson, 1726-1796, natural philosopher), plus over 30 other collections spanning the 16th to the 21st centuries.</w:t>
      </w:r>
    </w:p>
    <w:p w:rsidR="00200E7E" w:rsidRPr="00200E7E" w:rsidRDefault="00200E7E">
      <w:pPr>
        <w:rPr>
          <w:rFonts w:ascii="Arial" w:hAnsi="Arial" w:cs="Arial"/>
        </w:rPr>
      </w:pPr>
      <w:r w:rsidRPr="00200E7E">
        <w:rPr>
          <w:rFonts w:ascii="Arial" w:hAnsi="Arial" w:cs="Arial"/>
          <w:b/>
        </w:rPr>
        <w:lastRenderedPageBreak/>
        <w:t>Standard Loan</w:t>
      </w:r>
      <w:r>
        <w:rPr>
          <w:rFonts w:ascii="Arial" w:hAnsi="Arial" w:cs="Arial"/>
          <w:b/>
        </w:rPr>
        <w:t xml:space="preserve">: </w:t>
      </w:r>
      <w:r w:rsidR="00623FE0">
        <w:rPr>
          <w:rFonts w:ascii="Arial" w:hAnsi="Arial" w:cs="Arial"/>
        </w:rPr>
        <w:t xml:space="preserve">The book can be borrowed </w:t>
      </w:r>
      <w:r w:rsidRPr="00200E7E">
        <w:rPr>
          <w:rFonts w:ascii="Arial" w:hAnsi="Arial" w:cs="Arial"/>
        </w:rPr>
        <w:t>for 6 weeks unless it is requested by another borrower.</w:t>
      </w:r>
    </w:p>
    <w:p w:rsidR="00ED6FB3" w:rsidRDefault="00ED6FB3">
      <w:pPr>
        <w:rPr>
          <w:rFonts w:ascii="Arial" w:hAnsi="Arial" w:cs="Arial"/>
          <w:shd w:val="clear" w:color="auto" w:fill="F7F7F7"/>
        </w:rPr>
      </w:pPr>
      <w:r w:rsidRPr="003916E9">
        <w:rPr>
          <w:rFonts w:ascii="Arial" w:hAnsi="Arial" w:cs="Arial"/>
          <w:b/>
        </w:rPr>
        <w:t>Store</w:t>
      </w:r>
      <w:r w:rsidR="00C623A8" w:rsidRPr="003916E9">
        <w:rPr>
          <w:rFonts w:ascii="Arial" w:hAnsi="Arial" w:cs="Arial"/>
          <w:b/>
        </w:rPr>
        <w:t xml:space="preserve"> lending</w:t>
      </w:r>
      <w:r>
        <w:rPr>
          <w:rFonts w:ascii="Arial" w:hAnsi="Arial" w:cs="Arial"/>
        </w:rPr>
        <w:t>: Older books are often kept in the Library store and are available for borrowing</w:t>
      </w:r>
      <w:r w:rsidRPr="00C623A8">
        <w:rPr>
          <w:rFonts w:ascii="Arial" w:hAnsi="Arial" w:cs="Arial"/>
        </w:rPr>
        <w:t>.</w:t>
      </w:r>
      <w:r w:rsidR="00C623A8" w:rsidRPr="00C623A8">
        <w:rPr>
          <w:rFonts w:ascii="Arial" w:hAnsi="Arial" w:cs="Arial"/>
        </w:rPr>
        <w:t xml:space="preserve"> </w:t>
      </w:r>
      <w:r w:rsidR="00C623A8" w:rsidRPr="00C623A8">
        <w:rPr>
          <w:rFonts w:ascii="Arial" w:hAnsi="Arial" w:cs="Arial"/>
          <w:shd w:val="clear" w:color="auto" w:fill="F7F7F7"/>
        </w:rPr>
        <w:t xml:space="preserve">A Store Request may be submitted online via </w:t>
      </w:r>
      <w:proofErr w:type="spellStart"/>
      <w:r w:rsidR="00C623A8" w:rsidRPr="00C623A8">
        <w:rPr>
          <w:rFonts w:ascii="Arial" w:hAnsi="Arial" w:cs="Arial"/>
          <w:shd w:val="clear" w:color="auto" w:fill="F7F7F7"/>
        </w:rPr>
        <w:t>SUPrimo</w:t>
      </w:r>
      <w:proofErr w:type="spellEnd"/>
      <w:r w:rsidR="00C623A8" w:rsidRPr="00C623A8">
        <w:rPr>
          <w:rFonts w:ascii="Arial" w:hAnsi="Arial" w:cs="Arial"/>
          <w:shd w:val="clear" w:color="auto" w:fill="F7F7F7"/>
        </w:rPr>
        <w:t>, or at the Enquiry desk on Level 3 (the entrance floor) of the Library using a paper form</w:t>
      </w:r>
      <w:r w:rsidR="00520178">
        <w:rPr>
          <w:rFonts w:ascii="Arial" w:hAnsi="Arial" w:cs="Arial"/>
          <w:shd w:val="clear" w:color="auto" w:fill="F7F7F7"/>
        </w:rPr>
        <w:t>.</w:t>
      </w:r>
    </w:p>
    <w:p w:rsidR="00520178" w:rsidRDefault="00520178">
      <w:pPr>
        <w:rPr>
          <w:rFonts w:ascii="Arial" w:hAnsi="Arial" w:cs="Arial"/>
          <w:shd w:val="clear" w:color="auto" w:fill="F7F7F7"/>
        </w:rPr>
      </w:pPr>
      <w:proofErr w:type="spellStart"/>
      <w:r w:rsidRPr="003916E9">
        <w:rPr>
          <w:rFonts w:ascii="Arial" w:hAnsi="Arial" w:cs="Arial"/>
          <w:b/>
          <w:shd w:val="clear" w:color="auto" w:fill="F7F7F7"/>
        </w:rPr>
        <w:t>Strathprints</w:t>
      </w:r>
      <w:proofErr w:type="spellEnd"/>
      <w:r>
        <w:rPr>
          <w:rFonts w:ascii="Arial" w:hAnsi="Arial" w:cs="Arial"/>
          <w:shd w:val="clear" w:color="auto" w:fill="F7F7F7"/>
        </w:rPr>
        <w:t>: A</w:t>
      </w:r>
      <w:r w:rsidRPr="00520178">
        <w:rPr>
          <w:rFonts w:ascii="Arial" w:hAnsi="Arial" w:cs="Arial"/>
          <w:shd w:val="clear" w:color="auto" w:fill="F7F7F7"/>
        </w:rPr>
        <w:t xml:space="preserve"> digital repository of research publications from the University of Strathclyde.</w:t>
      </w:r>
    </w:p>
    <w:p w:rsidR="00995A93" w:rsidRPr="00C623A8" w:rsidRDefault="00995A93">
      <w:pPr>
        <w:rPr>
          <w:rFonts w:ascii="Arial" w:hAnsi="Arial" w:cs="Arial"/>
        </w:rPr>
      </w:pPr>
      <w:r w:rsidRPr="003916E9">
        <w:rPr>
          <w:rFonts w:ascii="Arial" w:hAnsi="Arial" w:cs="Arial"/>
          <w:b/>
          <w:shd w:val="clear" w:color="auto" w:fill="F7F7F7"/>
        </w:rPr>
        <w:t>Subject Librarian</w:t>
      </w:r>
      <w:r>
        <w:rPr>
          <w:rFonts w:ascii="Arial" w:hAnsi="Arial" w:cs="Arial"/>
          <w:shd w:val="clear" w:color="auto" w:fill="F7F7F7"/>
        </w:rPr>
        <w:t xml:space="preserve">: </w:t>
      </w:r>
      <w:r>
        <w:rPr>
          <w:rFonts w:ascii="Arial" w:hAnsi="Arial" w:cs="Arial"/>
        </w:rPr>
        <w:t xml:space="preserve">Each Faculty has one or more Subject Librarians who act as the first point of contact between the Faculty and the Library. The Business Subject Librarian is </w:t>
      </w:r>
      <w:r w:rsidRPr="00995A93">
        <w:rPr>
          <w:rFonts w:ascii="Arial" w:hAnsi="Arial" w:cs="Arial"/>
        </w:rPr>
        <w:t>Linda Emery</w:t>
      </w:r>
      <w:r>
        <w:rPr>
          <w:rFonts w:ascii="Arial" w:hAnsi="Arial" w:cs="Arial"/>
        </w:rPr>
        <w:t>, who can be found at level 4 of the Library.</w:t>
      </w:r>
    </w:p>
    <w:p w:rsidR="007058B9" w:rsidRDefault="00F7205E">
      <w:pPr>
        <w:rPr>
          <w:rFonts w:ascii="Arial" w:hAnsi="Arial" w:cs="Arial"/>
        </w:rPr>
      </w:pPr>
      <w:proofErr w:type="spellStart"/>
      <w:r w:rsidRPr="003916E9">
        <w:rPr>
          <w:rFonts w:ascii="Arial" w:hAnsi="Arial" w:cs="Arial"/>
          <w:b/>
        </w:rPr>
        <w:t>SUPrimo</w:t>
      </w:r>
      <w:proofErr w:type="spellEnd"/>
      <w:r w:rsidR="003D5766">
        <w:rPr>
          <w:rFonts w:ascii="Arial" w:hAnsi="Arial" w:cs="Arial"/>
        </w:rPr>
        <w:t xml:space="preserve">: </w:t>
      </w:r>
      <w:r w:rsidR="00B72140">
        <w:rPr>
          <w:rFonts w:ascii="Arial" w:hAnsi="Arial" w:cs="Arial"/>
          <w:color w:val="333333"/>
          <w:shd w:val="clear" w:color="auto" w:fill="FFFFFF"/>
        </w:rPr>
        <w:t>Library's online search system to find books, journals, journal articles, exam papers, databases, theses and more.</w:t>
      </w:r>
      <w:r w:rsidR="00B72140">
        <w:rPr>
          <w:rFonts w:ascii="Arial" w:hAnsi="Arial" w:cs="Arial"/>
        </w:rPr>
        <w:t xml:space="preserve"> </w:t>
      </w:r>
      <w:hyperlink r:id="rId10" w:history="1">
        <w:r w:rsidR="007058B9" w:rsidRPr="00382FF4">
          <w:rPr>
            <w:rStyle w:val="Hyperlink"/>
            <w:rFonts w:ascii="Arial" w:hAnsi="Arial" w:cs="Arial"/>
          </w:rPr>
          <w:t>http://suprimo.lib.strath.ac.uk</w:t>
        </w:r>
      </w:hyperlink>
      <w:r w:rsidR="007058B9">
        <w:rPr>
          <w:rFonts w:ascii="Arial" w:hAnsi="Arial" w:cs="Arial"/>
        </w:rPr>
        <w:t xml:space="preserve"> </w:t>
      </w:r>
    </w:p>
    <w:p w:rsidR="00F7205E" w:rsidRDefault="003916E9">
      <w:pPr>
        <w:rPr>
          <w:rFonts w:ascii="Arial" w:hAnsi="Arial" w:cs="Arial"/>
          <w:b/>
        </w:rPr>
      </w:pPr>
      <w:r w:rsidRPr="003916E9">
        <w:rPr>
          <w:rFonts w:ascii="Arial" w:hAnsi="Arial" w:cs="Arial"/>
          <w:b/>
        </w:rPr>
        <w:t>T</w:t>
      </w:r>
      <w:r w:rsidR="007058B9" w:rsidRPr="003916E9">
        <w:rPr>
          <w:rFonts w:ascii="Arial" w:hAnsi="Arial" w:cs="Arial"/>
          <w:b/>
        </w:rPr>
        <w:t xml:space="preserve"> </w:t>
      </w:r>
    </w:p>
    <w:p w:rsidR="005345A6" w:rsidRDefault="005345A6">
      <w:pPr>
        <w:rPr>
          <w:rFonts w:ascii="Arial" w:hAnsi="Arial" w:cs="Arial"/>
          <w:b/>
        </w:rPr>
      </w:pPr>
      <w:r>
        <w:rPr>
          <w:rFonts w:ascii="Arial" w:hAnsi="Arial" w:cs="Arial"/>
          <w:b/>
        </w:rPr>
        <w:t xml:space="preserve">Theses: </w:t>
      </w:r>
      <w:r>
        <w:rPr>
          <w:rFonts w:ascii="Arial" w:hAnsi="Arial" w:cs="Arial"/>
          <w:color w:val="333333"/>
          <w:shd w:val="clear" w:color="auto" w:fill="FFFFFF"/>
        </w:rPr>
        <w:t>Strathclyde postgraduate research theses (print) held in the Andersonian Library.</w:t>
      </w:r>
      <w:r w:rsidRPr="005345A6">
        <w:rPr>
          <w:rFonts w:ascii="Arial" w:hAnsi="Arial" w:cs="Arial"/>
          <w:color w:val="333333"/>
          <w:shd w:val="clear" w:color="auto" w:fill="FFFFFF"/>
        </w:rPr>
        <w:t xml:space="preserve"> </w:t>
      </w:r>
      <w:r>
        <w:rPr>
          <w:rFonts w:ascii="Arial" w:hAnsi="Arial" w:cs="Arial"/>
          <w:color w:val="333333"/>
          <w:shd w:val="clear" w:color="auto" w:fill="FFFFFF"/>
        </w:rPr>
        <w:t xml:space="preserve">Use </w:t>
      </w:r>
      <w:proofErr w:type="spellStart"/>
      <w:r>
        <w:rPr>
          <w:rFonts w:ascii="Arial" w:hAnsi="Arial" w:cs="Arial"/>
          <w:color w:val="333333"/>
          <w:shd w:val="clear" w:color="auto" w:fill="FFFFFF"/>
        </w:rPr>
        <w:t>SUPrimo</w:t>
      </w:r>
      <w:proofErr w:type="spellEnd"/>
      <w:r>
        <w:rPr>
          <w:rFonts w:ascii="Arial" w:hAnsi="Arial" w:cs="Arial"/>
          <w:color w:val="333333"/>
          <w:shd w:val="clear" w:color="auto" w:fill="FFFFFF"/>
        </w:rPr>
        <w:t xml:space="preserve"> to search for specific titles.</w:t>
      </w:r>
      <w:r>
        <w:rPr>
          <w:rStyle w:val="apple-converted-space"/>
          <w:rFonts w:ascii="Arial" w:hAnsi="Arial" w:cs="Arial"/>
          <w:color w:val="333333"/>
          <w:shd w:val="clear" w:color="auto" w:fill="FFFFFF"/>
        </w:rPr>
        <w:t> </w:t>
      </w:r>
      <w:r>
        <w:rPr>
          <w:rFonts w:ascii="Arial" w:hAnsi="Arial" w:cs="Arial"/>
          <w:color w:val="333333"/>
          <w:shd w:val="clear" w:color="auto" w:fill="FFFFFF"/>
        </w:rPr>
        <w:t>Electronic copies, when available, are accessed via</w:t>
      </w:r>
      <w:r>
        <w:rPr>
          <w:rStyle w:val="apple-converted-space"/>
          <w:rFonts w:ascii="Arial" w:hAnsi="Arial" w:cs="Arial"/>
          <w:color w:val="333333"/>
          <w:shd w:val="clear" w:color="auto" w:fill="FFFFFF"/>
        </w:rPr>
        <w:t> </w:t>
      </w:r>
      <w:proofErr w:type="spellStart"/>
      <w:r w:rsidR="00B83916">
        <w:fldChar w:fldCharType="begin"/>
      </w:r>
      <w:r>
        <w:instrText xml:space="preserve"> HYPERLINK "http://suprimo.lib.strath.ac.uk/" </w:instrText>
      </w:r>
      <w:r w:rsidR="00B83916">
        <w:fldChar w:fldCharType="separate"/>
      </w:r>
      <w:r>
        <w:rPr>
          <w:rStyle w:val="Hyperlink"/>
          <w:rFonts w:ascii="Arial" w:hAnsi="Arial" w:cs="Arial"/>
          <w:color w:val="002B5C"/>
          <w:shd w:val="clear" w:color="auto" w:fill="FFFFFF"/>
        </w:rPr>
        <w:t>SUPrimo</w:t>
      </w:r>
      <w:proofErr w:type="spellEnd"/>
      <w:r w:rsidR="00B83916">
        <w:fldChar w:fldCharType="end"/>
      </w:r>
      <w:r>
        <w:rPr>
          <w:rFonts w:ascii="Arial" w:hAnsi="Arial" w:cs="Arial"/>
          <w:color w:val="333333"/>
          <w:shd w:val="clear" w:color="auto" w:fill="FFFFFF"/>
        </w:rPr>
        <w:t xml:space="preserve">. </w:t>
      </w:r>
    </w:p>
    <w:p w:rsidR="003916E9" w:rsidRDefault="003916E9">
      <w:pPr>
        <w:rPr>
          <w:rFonts w:ascii="Arial" w:hAnsi="Arial" w:cs="Arial"/>
          <w:b/>
        </w:rPr>
      </w:pPr>
      <w:r>
        <w:rPr>
          <w:rFonts w:ascii="Arial" w:hAnsi="Arial" w:cs="Arial"/>
          <w:b/>
        </w:rPr>
        <w:t>U</w:t>
      </w:r>
    </w:p>
    <w:p w:rsidR="003916E9" w:rsidRPr="00507AD5" w:rsidRDefault="003916E9">
      <w:pPr>
        <w:rPr>
          <w:rFonts w:ascii="Arial" w:hAnsi="Arial" w:cs="Arial"/>
        </w:rPr>
      </w:pPr>
      <w:r>
        <w:rPr>
          <w:rFonts w:ascii="Arial" w:hAnsi="Arial" w:cs="Arial"/>
          <w:b/>
        </w:rPr>
        <w:t>UK Access (Management) Federation</w:t>
      </w:r>
      <w:r w:rsidR="00507AD5">
        <w:rPr>
          <w:rFonts w:ascii="Arial" w:hAnsi="Arial" w:cs="Arial"/>
          <w:b/>
        </w:rPr>
        <w:t xml:space="preserve">: </w:t>
      </w:r>
      <w:r w:rsidR="00507AD5" w:rsidRPr="00507AD5">
        <w:rPr>
          <w:rFonts w:ascii="Arial" w:hAnsi="Arial" w:cs="Arial"/>
        </w:rPr>
        <w:t>Allows off campus access</w:t>
      </w:r>
      <w:r w:rsidR="00C94692">
        <w:rPr>
          <w:rFonts w:ascii="Arial" w:hAnsi="Arial" w:cs="Arial"/>
        </w:rPr>
        <w:t xml:space="preserve"> to</w:t>
      </w:r>
      <w:r w:rsidR="00507AD5" w:rsidRPr="00507AD5">
        <w:rPr>
          <w:rFonts w:ascii="Arial" w:hAnsi="Arial" w:cs="Arial"/>
        </w:rPr>
        <w:t xml:space="preserve"> Library </w:t>
      </w:r>
      <w:proofErr w:type="spellStart"/>
      <w:r w:rsidR="00507AD5" w:rsidRPr="00507AD5">
        <w:rPr>
          <w:rFonts w:ascii="Arial" w:hAnsi="Arial" w:cs="Arial"/>
        </w:rPr>
        <w:t>eresources</w:t>
      </w:r>
      <w:proofErr w:type="spellEnd"/>
      <w:r w:rsidR="00507AD5" w:rsidRPr="00507AD5">
        <w:rPr>
          <w:rFonts w:ascii="Arial" w:hAnsi="Arial" w:cs="Arial"/>
        </w:rPr>
        <w:t xml:space="preserve">. See also </w:t>
      </w:r>
      <w:r w:rsidR="00507AD5" w:rsidRPr="00507AD5">
        <w:rPr>
          <w:rFonts w:ascii="Arial" w:hAnsi="Arial" w:cs="Arial"/>
          <w:b/>
        </w:rPr>
        <w:t>Shibboleth.</w:t>
      </w:r>
    </w:p>
    <w:p w:rsidR="003916E9" w:rsidRDefault="003916E9">
      <w:pPr>
        <w:rPr>
          <w:rFonts w:ascii="Arial" w:hAnsi="Arial" w:cs="Arial"/>
          <w:b/>
        </w:rPr>
      </w:pPr>
      <w:r>
        <w:rPr>
          <w:rFonts w:ascii="Arial" w:hAnsi="Arial" w:cs="Arial"/>
          <w:b/>
        </w:rPr>
        <w:t>V</w:t>
      </w:r>
    </w:p>
    <w:p w:rsidR="003916E9" w:rsidRPr="00507AD5" w:rsidRDefault="003916E9">
      <w:pPr>
        <w:rPr>
          <w:rFonts w:ascii="Arial" w:hAnsi="Arial" w:cs="Arial"/>
        </w:rPr>
      </w:pPr>
      <w:r>
        <w:rPr>
          <w:rFonts w:ascii="Arial" w:hAnsi="Arial" w:cs="Arial"/>
          <w:b/>
        </w:rPr>
        <w:t>Volume</w:t>
      </w:r>
      <w:r w:rsidR="00507AD5">
        <w:rPr>
          <w:rFonts w:ascii="Arial" w:hAnsi="Arial" w:cs="Arial"/>
          <w:b/>
        </w:rPr>
        <w:t xml:space="preserve">: </w:t>
      </w:r>
      <w:r w:rsidR="00507AD5" w:rsidRPr="00507AD5">
        <w:rPr>
          <w:rFonts w:ascii="Arial" w:hAnsi="Arial" w:cs="Arial"/>
        </w:rPr>
        <w:t>usually refers to all of the issues/parts of a journal published in a specific year.</w:t>
      </w:r>
    </w:p>
    <w:p w:rsidR="003916E9" w:rsidRPr="003916E9" w:rsidRDefault="003916E9">
      <w:pPr>
        <w:rPr>
          <w:rFonts w:ascii="Arial" w:hAnsi="Arial" w:cs="Arial"/>
          <w:b/>
        </w:rPr>
      </w:pPr>
    </w:p>
    <w:sectPr w:rsidR="003916E9" w:rsidRPr="003916E9" w:rsidSect="000D7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05E"/>
    <w:rsid w:val="000C3720"/>
    <w:rsid w:val="000D74DE"/>
    <w:rsid w:val="00181B43"/>
    <w:rsid w:val="00200E7E"/>
    <w:rsid w:val="00213C69"/>
    <w:rsid w:val="00270815"/>
    <w:rsid w:val="00273FD0"/>
    <w:rsid w:val="002A3159"/>
    <w:rsid w:val="002D10DC"/>
    <w:rsid w:val="00310B31"/>
    <w:rsid w:val="00317E4A"/>
    <w:rsid w:val="003825EA"/>
    <w:rsid w:val="003916E9"/>
    <w:rsid w:val="00392575"/>
    <w:rsid w:val="003D5766"/>
    <w:rsid w:val="004966EF"/>
    <w:rsid w:val="004D629A"/>
    <w:rsid w:val="00507AD5"/>
    <w:rsid w:val="00520178"/>
    <w:rsid w:val="00520C93"/>
    <w:rsid w:val="005345A6"/>
    <w:rsid w:val="005F1651"/>
    <w:rsid w:val="00617712"/>
    <w:rsid w:val="00623FE0"/>
    <w:rsid w:val="007058B9"/>
    <w:rsid w:val="00721532"/>
    <w:rsid w:val="0073148F"/>
    <w:rsid w:val="007C1DC6"/>
    <w:rsid w:val="007D5E2A"/>
    <w:rsid w:val="00841AA7"/>
    <w:rsid w:val="008B076A"/>
    <w:rsid w:val="008D6891"/>
    <w:rsid w:val="00986957"/>
    <w:rsid w:val="00995A93"/>
    <w:rsid w:val="00A37EA4"/>
    <w:rsid w:val="00B72140"/>
    <w:rsid w:val="00B83916"/>
    <w:rsid w:val="00BC1810"/>
    <w:rsid w:val="00BD2954"/>
    <w:rsid w:val="00BE3155"/>
    <w:rsid w:val="00C377BB"/>
    <w:rsid w:val="00C623A8"/>
    <w:rsid w:val="00C84278"/>
    <w:rsid w:val="00C94692"/>
    <w:rsid w:val="00D064C4"/>
    <w:rsid w:val="00D442B7"/>
    <w:rsid w:val="00DA53D5"/>
    <w:rsid w:val="00DB0261"/>
    <w:rsid w:val="00E51AB7"/>
    <w:rsid w:val="00E55CF8"/>
    <w:rsid w:val="00E90DD0"/>
    <w:rsid w:val="00ED6FB3"/>
    <w:rsid w:val="00F71EF2"/>
    <w:rsid w:val="00F720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957"/>
    <w:rPr>
      <w:rFonts w:ascii="Tahoma" w:hAnsi="Tahoma" w:cs="Tahoma"/>
      <w:sz w:val="16"/>
      <w:szCs w:val="16"/>
    </w:rPr>
  </w:style>
  <w:style w:type="character" w:styleId="Hyperlink">
    <w:name w:val="Hyperlink"/>
    <w:basedOn w:val="DefaultParagraphFont"/>
    <w:uiPriority w:val="99"/>
    <w:unhideWhenUsed/>
    <w:rsid w:val="007058B9"/>
    <w:rPr>
      <w:color w:val="0000FF" w:themeColor="hyperlink"/>
      <w:u w:val="single"/>
    </w:rPr>
  </w:style>
  <w:style w:type="paragraph" w:styleId="NormalWeb">
    <w:name w:val="Normal (Web)"/>
    <w:basedOn w:val="Normal"/>
    <w:uiPriority w:val="99"/>
    <w:semiHidden/>
    <w:unhideWhenUsed/>
    <w:rsid w:val="00731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45A6"/>
  </w:style>
  <w:style w:type="character" w:customStyle="1" w:styleId="searchword">
    <w:name w:val="searchword"/>
    <w:basedOn w:val="DefaultParagraphFont"/>
    <w:rsid w:val="00623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957"/>
    <w:rPr>
      <w:rFonts w:ascii="Tahoma" w:hAnsi="Tahoma" w:cs="Tahoma"/>
      <w:sz w:val="16"/>
      <w:szCs w:val="16"/>
    </w:rPr>
  </w:style>
  <w:style w:type="character" w:styleId="Hyperlink">
    <w:name w:val="Hyperlink"/>
    <w:basedOn w:val="DefaultParagraphFont"/>
    <w:uiPriority w:val="99"/>
    <w:unhideWhenUsed/>
    <w:rsid w:val="007058B9"/>
    <w:rPr>
      <w:color w:val="0000FF" w:themeColor="hyperlink"/>
      <w:u w:val="single"/>
    </w:rPr>
  </w:style>
  <w:style w:type="paragraph" w:styleId="NormalWeb">
    <w:name w:val="Normal (Web)"/>
    <w:basedOn w:val="Normal"/>
    <w:uiPriority w:val="99"/>
    <w:semiHidden/>
    <w:unhideWhenUsed/>
    <w:rsid w:val="00731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45A6"/>
  </w:style>
  <w:style w:type="character" w:customStyle="1" w:styleId="searchword">
    <w:name w:val="searchword"/>
    <w:basedOn w:val="DefaultParagraphFont"/>
    <w:rsid w:val="00623FE0"/>
  </w:style>
</w:styles>
</file>

<file path=word/webSettings.xml><?xml version="1.0" encoding="utf-8"?>
<w:webSettings xmlns:r="http://schemas.openxmlformats.org/officeDocument/2006/relationships" xmlns:w="http://schemas.openxmlformats.org/wordprocessingml/2006/main">
  <w:divs>
    <w:div w:id="310983373">
      <w:bodyDiv w:val="1"/>
      <w:marLeft w:val="0"/>
      <w:marRight w:val="0"/>
      <w:marTop w:val="0"/>
      <w:marBottom w:val="0"/>
      <w:divBdr>
        <w:top w:val="none" w:sz="0" w:space="0" w:color="auto"/>
        <w:left w:val="none" w:sz="0" w:space="0" w:color="auto"/>
        <w:bottom w:val="none" w:sz="0" w:space="0" w:color="auto"/>
        <w:right w:val="none" w:sz="0" w:space="0" w:color="auto"/>
      </w:divBdr>
      <w:divsChild>
        <w:div w:id="302543854">
          <w:marLeft w:val="0"/>
          <w:marRight w:val="0"/>
          <w:marTop w:val="0"/>
          <w:marBottom w:val="0"/>
          <w:divBdr>
            <w:top w:val="none" w:sz="0" w:space="0" w:color="auto"/>
            <w:left w:val="none" w:sz="0" w:space="0" w:color="auto"/>
            <w:bottom w:val="none" w:sz="0" w:space="0" w:color="auto"/>
            <w:right w:val="none" w:sz="0" w:space="0" w:color="auto"/>
          </w:divBdr>
          <w:divsChild>
            <w:div w:id="828401688">
              <w:marLeft w:val="450"/>
              <w:marRight w:val="300"/>
              <w:marTop w:val="0"/>
              <w:marBottom w:val="300"/>
              <w:divBdr>
                <w:top w:val="none" w:sz="0" w:space="0" w:color="auto"/>
                <w:left w:val="none" w:sz="0" w:space="0" w:color="auto"/>
                <w:bottom w:val="none" w:sz="0" w:space="0" w:color="auto"/>
                <w:right w:val="none" w:sz="0" w:space="0" w:color="auto"/>
              </w:divBdr>
              <w:divsChild>
                <w:div w:id="12031288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80157257">
      <w:bodyDiv w:val="1"/>
      <w:marLeft w:val="0"/>
      <w:marRight w:val="0"/>
      <w:marTop w:val="0"/>
      <w:marBottom w:val="0"/>
      <w:divBdr>
        <w:top w:val="none" w:sz="0" w:space="0" w:color="auto"/>
        <w:left w:val="none" w:sz="0" w:space="0" w:color="auto"/>
        <w:bottom w:val="none" w:sz="0" w:space="0" w:color="auto"/>
        <w:right w:val="none" w:sz="0" w:space="0" w:color="auto"/>
      </w:divBdr>
      <w:divsChild>
        <w:div w:id="929124322">
          <w:marLeft w:val="0"/>
          <w:marRight w:val="0"/>
          <w:marTop w:val="0"/>
          <w:marBottom w:val="0"/>
          <w:divBdr>
            <w:top w:val="none" w:sz="0" w:space="0" w:color="auto"/>
            <w:left w:val="none" w:sz="0" w:space="0" w:color="auto"/>
            <w:bottom w:val="none" w:sz="0" w:space="0" w:color="auto"/>
            <w:right w:val="none" w:sz="0" w:space="0" w:color="auto"/>
          </w:divBdr>
          <w:divsChild>
            <w:div w:id="1289160375">
              <w:marLeft w:val="450"/>
              <w:marRight w:val="300"/>
              <w:marTop w:val="0"/>
              <w:marBottom w:val="300"/>
              <w:divBdr>
                <w:top w:val="none" w:sz="0" w:space="0" w:color="auto"/>
                <w:left w:val="none" w:sz="0" w:space="0" w:color="auto"/>
                <w:bottom w:val="none" w:sz="0" w:space="0" w:color="auto"/>
                <w:right w:val="none" w:sz="0" w:space="0" w:color="auto"/>
              </w:divBdr>
              <w:divsChild>
                <w:div w:id="20852250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28486506">
      <w:bodyDiv w:val="1"/>
      <w:marLeft w:val="0"/>
      <w:marRight w:val="0"/>
      <w:marTop w:val="0"/>
      <w:marBottom w:val="0"/>
      <w:divBdr>
        <w:top w:val="none" w:sz="0" w:space="0" w:color="auto"/>
        <w:left w:val="none" w:sz="0" w:space="0" w:color="auto"/>
        <w:bottom w:val="none" w:sz="0" w:space="0" w:color="auto"/>
        <w:right w:val="none" w:sz="0" w:space="0" w:color="auto"/>
      </w:divBdr>
    </w:div>
    <w:div w:id="1863736749">
      <w:bodyDiv w:val="1"/>
      <w:marLeft w:val="0"/>
      <w:marRight w:val="0"/>
      <w:marTop w:val="0"/>
      <w:marBottom w:val="0"/>
      <w:divBdr>
        <w:top w:val="none" w:sz="0" w:space="0" w:color="auto"/>
        <w:left w:val="none" w:sz="0" w:space="0" w:color="auto"/>
        <w:bottom w:val="none" w:sz="0" w:space="0" w:color="auto"/>
        <w:right w:val="none" w:sz="0" w:space="0" w:color="auto"/>
      </w:divBdr>
      <w:divsChild>
        <w:div w:id="931938932">
          <w:marLeft w:val="0"/>
          <w:marRight w:val="0"/>
          <w:marTop w:val="0"/>
          <w:marBottom w:val="0"/>
          <w:divBdr>
            <w:top w:val="none" w:sz="0" w:space="0" w:color="auto"/>
            <w:left w:val="none" w:sz="0" w:space="0" w:color="auto"/>
            <w:bottom w:val="none" w:sz="0" w:space="0" w:color="auto"/>
            <w:right w:val="none" w:sz="0" w:space="0" w:color="auto"/>
          </w:divBdr>
          <w:divsChild>
            <w:div w:id="806239931">
              <w:marLeft w:val="450"/>
              <w:marRight w:val="300"/>
              <w:marTop w:val="0"/>
              <w:marBottom w:val="300"/>
              <w:divBdr>
                <w:top w:val="none" w:sz="0" w:space="0" w:color="auto"/>
                <w:left w:val="none" w:sz="0" w:space="0" w:color="auto"/>
                <w:bottom w:val="none" w:sz="0" w:space="0" w:color="auto"/>
                <w:right w:val="none" w:sz="0" w:space="0" w:color="auto"/>
              </w:divBdr>
              <w:divsChild>
                <w:div w:id="772239546">
                  <w:marLeft w:val="0"/>
                  <w:marRight w:val="135"/>
                  <w:marTop w:val="0"/>
                  <w:marBottom w:val="0"/>
                  <w:divBdr>
                    <w:top w:val="none" w:sz="0" w:space="0" w:color="auto"/>
                    <w:left w:val="none" w:sz="0" w:space="0" w:color="auto"/>
                    <w:bottom w:val="none" w:sz="0" w:space="0" w:color="auto"/>
                    <w:right w:val="none" w:sz="0" w:space="0" w:color="auto"/>
                  </w:divBdr>
                  <w:divsChild>
                    <w:div w:id="602570629">
                      <w:marLeft w:val="150"/>
                      <w:marRight w:val="0"/>
                      <w:marTop w:val="225"/>
                      <w:marBottom w:val="300"/>
                      <w:divBdr>
                        <w:top w:val="none" w:sz="0" w:space="0" w:color="auto"/>
                        <w:left w:val="none" w:sz="0" w:space="0" w:color="auto"/>
                        <w:bottom w:val="none" w:sz="0" w:space="0" w:color="auto"/>
                        <w:right w:val="single" w:sz="6" w:space="11" w:color="C0C4C7"/>
                      </w:divBdr>
                      <w:divsChild>
                        <w:div w:id="41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mbooking.lib.strath.ac.uk" TargetMode="Externa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hyperlink" Target="http://www.strath.ac.uk/media/ps/isd/libraryinformationresources/DeweyFAQ.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primo.lib.strath.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AC9DABCDF134D8432738054F32E76" ma:contentTypeVersion="" ma:contentTypeDescription="Create a new document." ma:contentTypeScope="" ma:versionID="15c65fef1e2619f93b9c8d0d63a4c68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6E42F-C845-4D45-AA57-7B7EA7656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90240-8DBE-4CA9-82E0-343FA96F6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2AF8D0-22E5-4C2D-B85B-7DFB8BD4D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lablocaladmin</dc:creator>
  <cp:lastModifiedBy>lablocaladmin</cp:lastModifiedBy>
  <cp:revision>2</cp:revision>
  <dcterms:created xsi:type="dcterms:W3CDTF">2015-01-14T09:15:00Z</dcterms:created>
  <dcterms:modified xsi:type="dcterms:W3CDTF">2015-01-14T09:15:00Z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0x010100545AC9DABCDF134D8432738054F32E76</vt:lpwstr>
  </property>
</Properties>
</file>